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00F6">
      <w:pPr>
        <w:widowControl/>
        <w:ind w:left="4536" w:right="440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34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F3C83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"/>
        <w:widowControl/>
        <w:spacing w:before="48"/>
        <w:jc w:val="both"/>
        <w:rPr>
          <w:rStyle w:val="FontStyle23"/>
        </w:rPr>
      </w:pPr>
      <w:r>
        <w:rPr>
          <w:rStyle w:val="FontStyle23"/>
        </w:rPr>
        <w:t>ПРАВИТЕЛЬСТВО ВОЛОГОДСКОЙ ОБЛАСТИ</w:t>
      </w:r>
    </w:p>
    <w:p w:rsidR="00000000" w:rsidRDefault="002F3C83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00000" w:rsidRDefault="002F3C83">
      <w:pPr>
        <w:pStyle w:val="Style2"/>
        <w:widowControl/>
        <w:spacing w:before="53"/>
        <w:jc w:val="center"/>
        <w:rPr>
          <w:rStyle w:val="FontStyle24"/>
        </w:rPr>
      </w:pPr>
      <w:r>
        <w:rPr>
          <w:rStyle w:val="FontStyle24"/>
        </w:rPr>
        <w:t>ПОСТАНОВЛЕНИЕ</w:t>
      </w:r>
    </w:p>
    <w:p w:rsidR="00000000" w:rsidRDefault="002F3C83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2F3C83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2F3C83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000000" w:rsidRDefault="002F3C83">
      <w:pPr>
        <w:pStyle w:val="Style7"/>
        <w:widowControl/>
        <w:tabs>
          <w:tab w:val="left" w:leader="underscore" w:pos="2400"/>
          <w:tab w:val="left" w:pos="7718"/>
        </w:tabs>
        <w:spacing w:before="115"/>
        <w:jc w:val="left"/>
        <w:rPr>
          <w:rStyle w:val="FontStyle31"/>
          <w:u w:val="single"/>
        </w:rPr>
      </w:pPr>
      <w:r>
        <w:rPr>
          <w:rStyle w:val="FontStyle33"/>
        </w:rPr>
        <w:t xml:space="preserve">от   </w:t>
      </w:r>
      <w:r>
        <w:rPr>
          <w:rStyle w:val="FontStyle31"/>
        </w:rPr>
        <w:t xml:space="preserve">17.03.2014 </w:t>
      </w:r>
      <w:r>
        <w:rPr>
          <w:rStyle w:val="FontStyle31"/>
          <w:spacing w:val="0"/>
        </w:rPr>
        <w:tab/>
      </w:r>
      <w:r>
        <w:rPr>
          <w:rStyle w:val="FontStyle31"/>
          <w:spacing w:val="0"/>
        </w:rPr>
        <w:tab/>
      </w:r>
      <w:r>
        <w:rPr>
          <w:rStyle w:val="FontStyle31"/>
          <w:vertAlign w:val="subscript"/>
        </w:rPr>
        <w:t>№</w:t>
      </w:r>
      <w:r>
        <w:rPr>
          <w:rStyle w:val="FontStyle31"/>
        </w:rPr>
        <w:t xml:space="preserve">  </w:t>
      </w:r>
      <w:r>
        <w:rPr>
          <w:rStyle w:val="FontStyle31"/>
          <w:u w:val="single"/>
        </w:rPr>
        <w:t>209</w:t>
      </w:r>
    </w:p>
    <w:p w:rsidR="00000000" w:rsidRDefault="002F3C83">
      <w:pPr>
        <w:pStyle w:val="Style4"/>
        <w:widowControl/>
        <w:spacing w:before="53"/>
        <w:jc w:val="center"/>
        <w:rPr>
          <w:rStyle w:val="FontStyle25"/>
        </w:rPr>
      </w:pPr>
      <w:r>
        <w:rPr>
          <w:rStyle w:val="FontStyle25"/>
        </w:rPr>
        <w:t>г. Вологда</w:t>
      </w:r>
    </w:p>
    <w:p w:rsidR="00000000" w:rsidRDefault="002F3C83">
      <w:pPr>
        <w:pStyle w:val="Style5"/>
        <w:widowControl/>
        <w:spacing w:line="240" w:lineRule="exact"/>
        <w:ind w:left="629"/>
        <w:rPr>
          <w:sz w:val="20"/>
          <w:szCs w:val="20"/>
        </w:rPr>
      </w:pPr>
    </w:p>
    <w:p w:rsidR="00000000" w:rsidRDefault="002F3C83">
      <w:pPr>
        <w:pStyle w:val="Style5"/>
        <w:widowControl/>
        <w:spacing w:line="240" w:lineRule="exact"/>
        <w:ind w:left="629"/>
        <w:rPr>
          <w:sz w:val="20"/>
          <w:szCs w:val="20"/>
        </w:rPr>
      </w:pPr>
    </w:p>
    <w:p w:rsidR="00000000" w:rsidRDefault="002F3C83">
      <w:pPr>
        <w:pStyle w:val="Style5"/>
        <w:widowControl/>
        <w:spacing w:before="182" w:line="326" w:lineRule="exact"/>
        <w:ind w:left="629"/>
        <w:rPr>
          <w:rStyle w:val="FontStyle31"/>
        </w:rPr>
      </w:pPr>
      <w:r>
        <w:rPr>
          <w:rStyle w:val="FontStyle31"/>
        </w:rPr>
        <w:t>Об утверждении Порядка предоставления компенсации родителям (законным представителям) детей, посещающих образовательные организа</w:t>
      </w:r>
      <w:r>
        <w:rPr>
          <w:rStyle w:val="FontStyle31"/>
        </w:rPr>
        <w:t>ции, реализующие образовательные программы дошкольного образования</w:t>
      </w:r>
    </w:p>
    <w:p w:rsidR="00000000" w:rsidRDefault="002F3C8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6"/>
        <w:widowControl/>
        <w:spacing w:before="10"/>
        <w:rPr>
          <w:rStyle w:val="FontStyle31"/>
        </w:rPr>
      </w:pPr>
      <w:r>
        <w:rPr>
          <w:rStyle w:val="FontStyle29"/>
        </w:rPr>
        <w:t xml:space="preserve">Во </w:t>
      </w:r>
      <w:r>
        <w:rPr>
          <w:rStyle w:val="FontStyle31"/>
        </w:rPr>
        <w:t xml:space="preserve">исполнение закона области от 17 июля 2013 года № 3140-03 </w:t>
      </w:r>
      <w:r>
        <w:rPr>
          <w:rStyle w:val="FontStyle29"/>
        </w:rPr>
        <w:t xml:space="preserve">«О мерах </w:t>
      </w:r>
      <w:r>
        <w:rPr>
          <w:rStyle w:val="FontStyle31"/>
        </w:rPr>
        <w:t xml:space="preserve">социальной поддержки отдельных категорий граждан в целях реализации </w:t>
      </w:r>
      <w:r>
        <w:rPr>
          <w:rStyle w:val="FontStyle29"/>
        </w:rPr>
        <w:t xml:space="preserve">права на </w:t>
      </w:r>
      <w:r>
        <w:rPr>
          <w:rStyle w:val="FontStyle31"/>
        </w:rPr>
        <w:t>образование»</w:t>
      </w:r>
    </w:p>
    <w:p w:rsidR="00000000" w:rsidRDefault="002F3C83">
      <w:pPr>
        <w:pStyle w:val="Style7"/>
        <w:widowControl/>
        <w:spacing w:before="187"/>
        <w:jc w:val="left"/>
        <w:rPr>
          <w:rStyle w:val="FontStyle31"/>
        </w:rPr>
      </w:pPr>
      <w:r>
        <w:rPr>
          <w:rStyle w:val="FontStyle31"/>
        </w:rPr>
        <w:t>Правительство области ПОСТА</w:t>
      </w:r>
      <w:r>
        <w:rPr>
          <w:rStyle w:val="FontStyle31"/>
        </w:rPr>
        <w:t>НОВЛЯЕТ:</w:t>
      </w:r>
    </w:p>
    <w:p w:rsidR="00000000" w:rsidRDefault="002F3C8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3"/>
        <w:widowControl/>
        <w:tabs>
          <w:tab w:val="left" w:pos="773"/>
        </w:tabs>
        <w:spacing w:before="72" w:line="499" w:lineRule="exact"/>
        <w:jc w:val="both"/>
        <w:rPr>
          <w:rStyle w:val="FontStyle31"/>
        </w:rPr>
      </w:pPr>
      <w:r>
        <w:rPr>
          <w:rStyle w:val="FontStyle29"/>
        </w:rPr>
        <w:t>1.</w:t>
      </w:r>
      <w:r>
        <w:rPr>
          <w:rStyle w:val="FontStyle29"/>
          <w:spacing w:val="0"/>
        </w:rPr>
        <w:tab/>
      </w:r>
      <w:r>
        <w:rPr>
          <w:rStyle w:val="FontStyle31"/>
        </w:rPr>
        <w:t xml:space="preserve">Утвердить прилагаемый Порядок предоставления компенсации </w:t>
      </w:r>
      <w:r>
        <w:rPr>
          <w:rStyle w:val="FontStyle29"/>
        </w:rPr>
        <w:t>родите-</w:t>
      </w:r>
      <w:r>
        <w:rPr>
          <w:rStyle w:val="FontStyle29"/>
        </w:rPr>
        <w:br/>
        <w:t xml:space="preserve">лям </w:t>
      </w:r>
      <w:r>
        <w:rPr>
          <w:rStyle w:val="FontStyle31"/>
        </w:rPr>
        <w:t xml:space="preserve">(законным представителям) детей, посещающих образовательные </w:t>
      </w:r>
      <w:r>
        <w:rPr>
          <w:rStyle w:val="FontStyle29"/>
        </w:rPr>
        <w:t>организа-</w:t>
      </w:r>
      <w:r>
        <w:rPr>
          <w:rStyle w:val="FontStyle29"/>
        </w:rPr>
        <w:br/>
        <w:t xml:space="preserve">ции, </w:t>
      </w:r>
      <w:r>
        <w:rPr>
          <w:rStyle w:val="FontStyle31"/>
        </w:rPr>
        <w:t>реализующие образовательные программы дошкольного образования.</w:t>
      </w:r>
    </w:p>
    <w:p w:rsidR="00000000" w:rsidRDefault="002F3C83">
      <w:pPr>
        <w:pStyle w:val="Style3"/>
        <w:widowControl/>
        <w:tabs>
          <w:tab w:val="left" w:pos="811"/>
        </w:tabs>
        <w:spacing w:before="144" w:line="240" w:lineRule="auto"/>
        <w:ind w:left="552" w:firstLine="0"/>
        <w:rPr>
          <w:rStyle w:val="FontStyle31"/>
        </w:rPr>
      </w:pPr>
      <w:r>
        <w:rPr>
          <w:rStyle w:val="FontStyle31"/>
        </w:rPr>
        <w:t>2.</w:t>
      </w:r>
      <w:r>
        <w:rPr>
          <w:rStyle w:val="FontStyle31"/>
          <w:spacing w:val="0"/>
        </w:rPr>
        <w:tab/>
      </w:r>
      <w:r>
        <w:rPr>
          <w:rStyle w:val="FontStyle31"/>
        </w:rPr>
        <w:t>Признать утратившими силу:</w:t>
      </w:r>
    </w:p>
    <w:p w:rsidR="00000000" w:rsidRDefault="002F3C83">
      <w:pPr>
        <w:pStyle w:val="Style6"/>
        <w:widowControl/>
        <w:spacing w:before="67" w:line="475" w:lineRule="exact"/>
        <w:ind w:firstLine="533"/>
        <w:rPr>
          <w:rStyle w:val="FontStyle31"/>
        </w:rPr>
      </w:pPr>
      <w:r>
        <w:rPr>
          <w:rStyle w:val="FontStyle29"/>
        </w:rPr>
        <w:t>пункт</w:t>
      </w:r>
      <w:r>
        <w:rPr>
          <w:rStyle w:val="FontStyle29"/>
        </w:rPr>
        <w:t xml:space="preserve"> </w:t>
      </w:r>
      <w:r>
        <w:rPr>
          <w:rStyle w:val="FontStyle31"/>
        </w:rPr>
        <w:t xml:space="preserve">13 постановления Правительства области от 25 февраля 2005 </w:t>
      </w:r>
      <w:r>
        <w:rPr>
          <w:rStyle w:val="FontStyle29"/>
        </w:rPr>
        <w:t xml:space="preserve">года </w:t>
      </w:r>
      <w:r>
        <w:rPr>
          <w:rStyle w:val="FontStyle31"/>
        </w:rPr>
        <w:t xml:space="preserve">№ 199 «О порядке предоставления мер социальной поддержки отдельным </w:t>
      </w:r>
      <w:r>
        <w:rPr>
          <w:rStyle w:val="FontStyle29"/>
        </w:rPr>
        <w:t>кате</w:t>
      </w:r>
      <w:r>
        <w:rPr>
          <w:rStyle w:val="FontStyle29"/>
        </w:rPr>
        <w:softHyphen/>
      </w:r>
      <w:r>
        <w:rPr>
          <w:rStyle w:val="FontStyle31"/>
        </w:rPr>
        <w:t xml:space="preserve">гориям граждан в целях реализации права на образование, их размере, </w:t>
      </w:r>
      <w:r>
        <w:rPr>
          <w:rStyle w:val="FontStyle29"/>
        </w:rPr>
        <w:t xml:space="preserve">а также </w:t>
      </w:r>
      <w:r>
        <w:rPr>
          <w:rStyle w:val="FontStyle31"/>
        </w:rPr>
        <w:t>порядке возмещения расходов»;</w:t>
      </w:r>
    </w:p>
    <w:p w:rsidR="00000000" w:rsidRDefault="002F3C83">
      <w:pPr>
        <w:pStyle w:val="Style6"/>
        <w:widowControl/>
        <w:spacing w:before="58"/>
        <w:ind w:firstLine="528"/>
        <w:rPr>
          <w:rStyle w:val="FontStyle31"/>
        </w:rPr>
      </w:pPr>
      <w:r>
        <w:rPr>
          <w:rStyle w:val="FontStyle31"/>
        </w:rPr>
        <w:t xml:space="preserve">постановление </w:t>
      </w:r>
      <w:r>
        <w:rPr>
          <w:rStyle w:val="FontStyle31"/>
        </w:rPr>
        <w:t xml:space="preserve">Правительства области от 5 февраля 2007 года №&gt; 173 </w:t>
      </w:r>
      <w:r>
        <w:rPr>
          <w:rStyle w:val="FontStyle29"/>
        </w:rPr>
        <w:t xml:space="preserve">«О </w:t>
      </w:r>
      <w:r>
        <w:rPr>
          <w:rStyle w:val="FontStyle31"/>
        </w:rPr>
        <w:t xml:space="preserve">внесении изменений в постановление Правительства области от 25 февраля 2005 </w:t>
      </w:r>
      <w:r>
        <w:rPr>
          <w:rStyle w:val="FontStyle29"/>
        </w:rPr>
        <w:t xml:space="preserve">года </w:t>
      </w:r>
      <w:r>
        <w:rPr>
          <w:rStyle w:val="FontStyle31"/>
        </w:rPr>
        <w:t>№ 199 и от 30 марта 2006 года № 299»;</w:t>
      </w:r>
    </w:p>
    <w:p w:rsidR="00000000" w:rsidRDefault="002F3C83">
      <w:pPr>
        <w:pStyle w:val="Style6"/>
        <w:widowControl/>
        <w:spacing w:before="62"/>
        <w:rPr>
          <w:rStyle w:val="FontStyle31"/>
        </w:rPr>
      </w:pPr>
      <w:r>
        <w:rPr>
          <w:rStyle w:val="FontStyle31"/>
        </w:rPr>
        <w:lastRenderedPageBreak/>
        <w:t>подпункт 1.2.6 пункта 1.2 постановления Правительства области от 19 марта 2007 год</w:t>
      </w:r>
      <w:r>
        <w:rPr>
          <w:rStyle w:val="FontStyle31"/>
        </w:rPr>
        <w:t>а № 359 «О внесении изменений и дополнений в постановление Прави</w:t>
      </w:r>
      <w:r>
        <w:rPr>
          <w:rStyle w:val="FontStyle31"/>
        </w:rPr>
        <w:softHyphen/>
        <w:t>тельства области от 25 февраля 2005 года№&gt; 199»;</w:t>
      </w:r>
    </w:p>
    <w:p w:rsidR="00000000" w:rsidRDefault="002F3C83">
      <w:pPr>
        <w:pStyle w:val="Style6"/>
        <w:widowControl/>
        <w:spacing w:before="48" w:line="475" w:lineRule="exact"/>
        <w:ind w:firstLine="538"/>
        <w:rPr>
          <w:rStyle w:val="FontStyle31"/>
        </w:rPr>
      </w:pPr>
      <w:r>
        <w:rPr>
          <w:rStyle w:val="FontStyle29"/>
        </w:rPr>
        <w:t xml:space="preserve">абзац </w:t>
      </w:r>
      <w:r>
        <w:rPr>
          <w:rStyle w:val="FontStyle31"/>
        </w:rPr>
        <w:t xml:space="preserve">тринадцатый пункта 2 постановления Правительства области </w:t>
      </w:r>
      <w:r>
        <w:rPr>
          <w:rStyle w:val="FontStyle29"/>
        </w:rPr>
        <w:t xml:space="preserve">от </w:t>
      </w:r>
      <w:r>
        <w:rPr>
          <w:rStyle w:val="FontStyle31"/>
        </w:rPr>
        <w:t xml:space="preserve">28 декабря 2007 года № 1887 «О внесении изменений в некоторые постановления </w:t>
      </w:r>
      <w:r>
        <w:rPr>
          <w:rStyle w:val="FontStyle31"/>
        </w:rPr>
        <w:t>Правительства области»;</w:t>
      </w:r>
    </w:p>
    <w:p w:rsidR="00000000" w:rsidRDefault="002F3C83">
      <w:pPr>
        <w:pStyle w:val="Style6"/>
        <w:widowControl/>
        <w:spacing w:before="48" w:line="480" w:lineRule="exact"/>
        <w:ind w:firstLine="514"/>
        <w:rPr>
          <w:rStyle w:val="FontStyle31"/>
        </w:rPr>
      </w:pPr>
      <w:r>
        <w:rPr>
          <w:rStyle w:val="FontStyle31"/>
        </w:rPr>
        <w:t>абзацы тринадцатый и четырнадцатый пункта 1 постановления Правитель</w:t>
      </w:r>
      <w:r>
        <w:rPr>
          <w:rStyle w:val="FontStyle31"/>
        </w:rPr>
        <w:softHyphen/>
        <w:t>ства области от 1 апреля 2008 года № 593 «О внесении изменений в постановле</w:t>
      </w:r>
      <w:r>
        <w:rPr>
          <w:rStyle w:val="FontStyle31"/>
        </w:rPr>
        <w:softHyphen/>
      </w:r>
      <w:r>
        <w:rPr>
          <w:rStyle w:val="FontStyle29"/>
        </w:rPr>
        <w:t xml:space="preserve">ние </w:t>
      </w:r>
      <w:r>
        <w:rPr>
          <w:rStyle w:val="FontStyle31"/>
        </w:rPr>
        <w:t>Правительства области от 25 февраля 2005 года № 199»;</w:t>
      </w:r>
    </w:p>
    <w:p w:rsidR="00000000" w:rsidRDefault="002F3C83">
      <w:pPr>
        <w:pStyle w:val="Style6"/>
        <w:widowControl/>
        <w:spacing w:before="48" w:line="451" w:lineRule="exact"/>
        <w:rPr>
          <w:rStyle w:val="FontStyle29"/>
          <w:vertAlign w:val="subscript"/>
        </w:rPr>
      </w:pPr>
      <w:r>
        <w:rPr>
          <w:rStyle w:val="FontStyle31"/>
        </w:rPr>
        <w:t>постановление Правительства об</w:t>
      </w:r>
      <w:r>
        <w:rPr>
          <w:rStyle w:val="FontStyle31"/>
        </w:rPr>
        <w:t xml:space="preserve">ласти от 16 декабря 2009 года № 1994 </w:t>
      </w:r>
      <w:r>
        <w:rPr>
          <w:rStyle w:val="FontStyle29"/>
        </w:rPr>
        <w:t xml:space="preserve">«О внесении </w:t>
      </w:r>
      <w:r>
        <w:rPr>
          <w:rStyle w:val="FontStyle31"/>
        </w:rPr>
        <w:t xml:space="preserve">изменений в постановление Правительства области от 25 февраля 2005 </w:t>
      </w:r>
      <w:r>
        <w:rPr>
          <w:rStyle w:val="FontStyle29"/>
        </w:rPr>
        <w:t>года № 199»</w:t>
      </w:r>
      <w:r>
        <w:rPr>
          <w:rStyle w:val="FontStyle29"/>
          <w:vertAlign w:val="subscript"/>
        </w:rPr>
        <w:t>;</w:t>
      </w:r>
    </w:p>
    <w:p w:rsidR="00000000" w:rsidRDefault="002F3C83">
      <w:pPr>
        <w:pStyle w:val="Style6"/>
        <w:widowControl/>
        <w:spacing w:before="96" w:line="475" w:lineRule="exact"/>
        <w:rPr>
          <w:rStyle w:val="FontStyle31"/>
        </w:rPr>
      </w:pPr>
      <w:r>
        <w:rPr>
          <w:rStyle w:val="FontStyle31"/>
        </w:rPr>
        <w:t xml:space="preserve">постановление Правительства области от 18 февраля 2011 года №&gt; 1.28 </w:t>
      </w:r>
      <w:r>
        <w:rPr>
          <w:rStyle w:val="FontStyle29"/>
        </w:rPr>
        <w:t xml:space="preserve">«О внесении </w:t>
      </w:r>
      <w:r>
        <w:rPr>
          <w:rStyle w:val="FontStyle31"/>
        </w:rPr>
        <w:t>изменений в постановление Правительства области</w:t>
      </w:r>
      <w:r>
        <w:rPr>
          <w:rStyle w:val="FontStyle31"/>
        </w:rPr>
        <w:t xml:space="preserve"> от 25 февраля 2005 </w:t>
      </w:r>
      <w:r>
        <w:rPr>
          <w:rStyle w:val="FontStyle29"/>
        </w:rPr>
        <w:t xml:space="preserve">года </w:t>
      </w:r>
      <w:r>
        <w:rPr>
          <w:rStyle w:val="FontStyle31"/>
        </w:rPr>
        <w:t>№ 199»;</w:t>
      </w:r>
    </w:p>
    <w:p w:rsidR="00000000" w:rsidRDefault="002F3C83">
      <w:pPr>
        <w:pStyle w:val="Style6"/>
        <w:widowControl/>
        <w:spacing w:before="77" w:line="461" w:lineRule="exact"/>
        <w:rPr>
          <w:rStyle w:val="FontStyle31"/>
        </w:rPr>
      </w:pPr>
      <w:r>
        <w:rPr>
          <w:rStyle w:val="FontStyle31"/>
        </w:rPr>
        <w:t xml:space="preserve">постановление Правительства области от 17 февраля 2012 года </w:t>
      </w:r>
      <w:r>
        <w:rPr>
          <w:rStyle w:val="FontStyle28"/>
        </w:rPr>
        <w:t xml:space="preserve">N° </w:t>
      </w:r>
      <w:r>
        <w:rPr>
          <w:rStyle w:val="FontStyle29"/>
          <w:spacing w:val="40"/>
        </w:rPr>
        <w:t>ПО</w:t>
      </w:r>
      <w:r>
        <w:rPr>
          <w:rStyle w:val="FontStyle29"/>
        </w:rPr>
        <w:t xml:space="preserve"> «О внесении </w:t>
      </w:r>
      <w:r>
        <w:rPr>
          <w:rStyle w:val="FontStyle31"/>
        </w:rPr>
        <w:t xml:space="preserve">изменений в постановление Правительства области от 25 февраля 2005 </w:t>
      </w:r>
      <w:r>
        <w:rPr>
          <w:rStyle w:val="FontStyle29"/>
        </w:rPr>
        <w:t xml:space="preserve">года </w:t>
      </w:r>
      <w:r>
        <w:rPr>
          <w:rStyle w:val="FontStyle31"/>
        </w:rPr>
        <w:t>№ 199»;</w:t>
      </w:r>
    </w:p>
    <w:p w:rsidR="00000000" w:rsidRDefault="002F3C83">
      <w:pPr>
        <w:pStyle w:val="Style6"/>
        <w:widowControl/>
        <w:spacing w:before="72" w:line="470" w:lineRule="exact"/>
        <w:rPr>
          <w:rStyle w:val="FontStyle31"/>
        </w:rPr>
      </w:pPr>
      <w:r>
        <w:rPr>
          <w:rStyle w:val="FontStyle31"/>
        </w:rPr>
        <w:t>постановление Правительства области от 11 февраля 2013 года № 150</w:t>
      </w:r>
      <w:r>
        <w:rPr>
          <w:rStyle w:val="FontStyle31"/>
        </w:rPr>
        <w:t xml:space="preserve"> </w:t>
      </w:r>
      <w:r>
        <w:rPr>
          <w:rStyle w:val="FontStyle29"/>
        </w:rPr>
        <w:t xml:space="preserve">«О внесении </w:t>
      </w:r>
      <w:r>
        <w:rPr>
          <w:rStyle w:val="FontStyle31"/>
        </w:rPr>
        <w:t xml:space="preserve">изменения в постановление Правительства области от 25 февраля 2005 </w:t>
      </w:r>
      <w:r>
        <w:rPr>
          <w:rStyle w:val="FontStyle29"/>
        </w:rPr>
        <w:t xml:space="preserve">года </w:t>
      </w:r>
      <w:r>
        <w:rPr>
          <w:rStyle w:val="FontStyle31"/>
        </w:rPr>
        <w:t>№ 199».</w:t>
      </w:r>
    </w:p>
    <w:p w:rsidR="00000000" w:rsidRDefault="002F3C83">
      <w:pPr>
        <w:pStyle w:val="Style6"/>
        <w:widowControl/>
        <w:spacing w:before="77" w:after="590" w:line="466" w:lineRule="exact"/>
        <w:rPr>
          <w:rStyle w:val="FontStyle31"/>
        </w:rPr>
      </w:pPr>
      <w:r>
        <w:rPr>
          <w:rStyle w:val="FontStyle31"/>
        </w:rPr>
        <w:t xml:space="preserve">3. Настоящее постановление вступает в силу по истечении десяти </w:t>
      </w:r>
      <w:r>
        <w:rPr>
          <w:rStyle w:val="FontStyle29"/>
        </w:rPr>
        <w:t>дней по</w:t>
      </w:r>
      <w:r>
        <w:rPr>
          <w:rStyle w:val="FontStyle29"/>
        </w:rPr>
        <w:softHyphen/>
        <w:t xml:space="preserve">сле дня его </w:t>
      </w:r>
      <w:r>
        <w:rPr>
          <w:rStyle w:val="FontStyle31"/>
        </w:rPr>
        <w:t>официального опубликования.</w:t>
      </w:r>
    </w:p>
    <w:p w:rsidR="00000000" w:rsidRDefault="002F3C83">
      <w:pPr>
        <w:pStyle w:val="Style6"/>
        <w:widowControl/>
        <w:spacing w:before="77" w:after="590" w:line="466" w:lineRule="exact"/>
        <w:rPr>
          <w:rStyle w:val="FontStyle31"/>
        </w:rPr>
        <w:sectPr w:rsidR="00000000">
          <w:headerReference w:type="even" r:id="rId9"/>
          <w:headerReference w:type="default" r:id="rId10"/>
          <w:type w:val="continuous"/>
          <w:pgSz w:w="11905" w:h="16837"/>
          <w:pgMar w:top="408" w:right="1061" w:bottom="1440" w:left="1061" w:header="720" w:footer="720" w:gutter="0"/>
          <w:cols w:space="60"/>
          <w:noEndnote/>
        </w:sectPr>
      </w:pPr>
    </w:p>
    <w:p w:rsidR="00000000" w:rsidRDefault="002F3C83">
      <w:pPr>
        <w:pStyle w:val="Style9"/>
        <w:widowControl/>
        <w:spacing w:line="326" w:lineRule="exact"/>
        <w:rPr>
          <w:rStyle w:val="FontStyle31"/>
        </w:rPr>
      </w:pPr>
      <w:r>
        <w:rPr>
          <w:rStyle w:val="FontStyle26"/>
        </w:rPr>
        <w:lastRenderedPageBreak/>
        <w:t xml:space="preserve">По поручению Губернатора </w:t>
      </w:r>
      <w:r>
        <w:rPr>
          <w:rStyle w:val="FontStyle26"/>
        </w:rPr>
        <w:t xml:space="preserve">области </w:t>
      </w:r>
      <w:r>
        <w:rPr>
          <w:rStyle w:val="FontStyle31"/>
        </w:rPr>
        <w:t>первый заместитель Губернатора области</w:t>
      </w:r>
    </w:p>
    <w:p w:rsidR="00000000" w:rsidRDefault="002F3C83">
      <w:pPr>
        <w:pStyle w:val="Style10"/>
        <w:widowControl/>
        <w:spacing w:line="240" w:lineRule="exact"/>
        <w:rPr>
          <w:sz w:val="20"/>
          <w:szCs w:val="20"/>
        </w:rPr>
      </w:pPr>
      <w:r>
        <w:rPr>
          <w:rStyle w:val="FontStyle31"/>
        </w:rPr>
        <w:br w:type="column"/>
      </w:r>
    </w:p>
    <w:p w:rsidR="00000000" w:rsidRDefault="002F3C83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10"/>
        <w:widowControl/>
        <w:spacing w:before="29"/>
        <w:rPr>
          <w:rStyle w:val="FontStyle31"/>
        </w:rPr>
      </w:pPr>
      <w:r>
        <w:rPr>
          <w:rStyle w:val="FontStyle31"/>
        </w:rPr>
        <w:t>А.А. Травников</w:t>
      </w:r>
    </w:p>
    <w:p w:rsidR="00000000" w:rsidRDefault="002F3C83">
      <w:pPr>
        <w:pStyle w:val="Style10"/>
        <w:widowControl/>
        <w:spacing w:before="29"/>
        <w:rPr>
          <w:rStyle w:val="FontStyle31"/>
        </w:rPr>
        <w:sectPr w:rsidR="00000000">
          <w:headerReference w:type="even" r:id="rId11"/>
          <w:headerReference w:type="default" r:id="rId12"/>
          <w:type w:val="continuous"/>
          <w:pgSz w:w="11905" w:h="16837"/>
          <w:pgMar w:top="405" w:right="2420" w:bottom="968" w:left="1061" w:header="720" w:footer="720" w:gutter="0"/>
          <w:cols w:num="2" w:space="720" w:equalWidth="0">
            <w:col w:w="3883" w:space="2563"/>
            <w:col w:w="1977"/>
          </w:cols>
          <w:noEndnote/>
        </w:sect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2F3C83">
      <w:pPr>
        <w:pStyle w:val="Style11"/>
        <w:widowControl/>
        <w:spacing w:before="149"/>
        <w:jc w:val="both"/>
        <w:rPr>
          <w:rStyle w:val="FontStyle35"/>
        </w:rPr>
      </w:pPr>
      <w:r>
        <w:rPr>
          <w:rStyle w:val="FontStyle35"/>
        </w:rPr>
        <w:t>98216.с1ослс</w:t>
      </w:r>
    </w:p>
    <w:p w:rsidR="00000000" w:rsidRDefault="002F3C83">
      <w:pPr>
        <w:pStyle w:val="Style11"/>
        <w:widowControl/>
        <w:spacing w:before="149"/>
        <w:jc w:val="both"/>
        <w:rPr>
          <w:rStyle w:val="FontStyle35"/>
        </w:rPr>
        <w:sectPr w:rsidR="00000000">
          <w:headerReference w:type="even" r:id="rId13"/>
          <w:headerReference w:type="default" r:id="rId14"/>
          <w:type w:val="continuous"/>
          <w:pgSz w:w="11905" w:h="16837"/>
          <w:pgMar w:top="405" w:right="1023" w:bottom="968" w:left="1023" w:header="720" w:footer="720" w:gutter="0"/>
          <w:cols w:space="60"/>
          <w:noEndnote/>
        </w:sectPr>
      </w:pPr>
    </w:p>
    <w:p w:rsidR="00000000" w:rsidRDefault="002F3C83">
      <w:pPr>
        <w:pStyle w:val="Style15"/>
        <w:widowControl/>
        <w:spacing w:before="62" w:line="240" w:lineRule="auto"/>
        <w:ind w:left="7152"/>
        <w:jc w:val="left"/>
        <w:rPr>
          <w:rStyle w:val="FontStyle31"/>
        </w:rPr>
      </w:pPr>
      <w:r>
        <w:rPr>
          <w:rStyle w:val="FontStyle31"/>
        </w:rPr>
        <w:lastRenderedPageBreak/>
        <w:t>Утвержден</w:t>
      </w:r>
    </w:p>
    <w:p w:rsidR="00000000" w:rsidRDefault="002F3C83">
      <w:pPr>
        <w:pStyle w:val="Style15"/>
        <w:widowControl/>
        <w:spacing w:before="53" w:line="240" w:lineRule="auto"/>
        <w:ind w:left="7157"/>
        <w:jc w:val="left"/>
        <w:rPr>
          <w:rStyle w:val="FontStyle31"/>
        </w:rPr>
      </w:pPr>
      <w:r>
        <w:rPr>
          <w:rStyle w:val="FontStyle31"/>
        </w:rPr>
        <w:t>постановлением</w:t>
      </w:r>
    </w:p>
    <w:p w:rsidR="00000000" w:rsidRDefault="002F3C83">
      <w:pPr>
        <w:pStyle w:val="Style15"/>
        <w:widowControl/>
        <w:spacing w:before="58"/>
        <w:ind w:left="7176"/>
        <w:jc w:val="left"/>
        <w:rPr>
          <w:rStyle w:val="FontStyle31"/>
        </w:rPr>
      </w:pPr>
      <w:r>
        <w:rPr>
          <w:rStyle w:val="FontStyle31"/>
        </w:rPr>
        <w:t>Правительства области от   17.03.2014   № 209</w:t>
      </w:r>
    </w:p>
    <w:p w:rsidR="00000000" w:rsidRDefault="002F3C83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5"/>
        <w:widowControl/>
        <w:spacing w:before="216" w:line="326" w:lineRule="exact"/>
        <w:rPr>
          <w:rStyle w:val="FontStyle31"/>
        </w:rPr>
      </w:pPr>
      <w:r>
        <w:rPr>
          <w:rStyle w:val="FontStyle31"/>
        </w:rPr>
        <w:t>Порядок- предоставления компенсации</w:t>
      </w:r>
      <w:r>
        <w:rPr>
          <w:rStyle w:val="FontStyle31"/>
        </w:rPr>
        <w:t xml:space="preserve"> родителям (законным представителям) детей, посещающих образовательные организации, реализующие образовательные программы дошкольного образования</w:t>
      </w:r>
    </w:p>
    <w:p w:rsidR="00000000" w:rsidRDefault="002F3C83">
      <w:pPr>
        <w:pStyle w:val="Style5"/>
        <w:widowControl/>
        <w:spacing w:line="326" w:lineRule="exact"/>
        <w:rPr>
          <w:rStyle w:val="FontStyle31"/>
        </w:rPr>
      </w:pPr>
      <w:r>
        <w:rPr>
          <w:rStyle w:val="FontStyle31"/>
        </w:rPr>
        <w:t>(далее - Порядок)</w:t>
      </w:r>
    </w:p>
    <w:p w:rsidR="00000000" w:rsidRDefault="002F3C83">
      <w:pPr>
        <w:pStyle w:val="Style14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14"/>
        <w:widowControl/>
        <w:tabs>
          <w:tab w:val="left" w:pos="979"/>
        </w:tabs>
        <w:spacing w:before="86"/>
        <w:rPr>
          <w:rStyle w:val="FontStyle31"/>
        </w:rPr>
      </w:pPr>
      <w:r>
        <w:rPr>
          <w:rStyle w:val="FontStyle31"/>
        </w:rPr>
        <w:t>1.</w:t>
      </w:r>
      <w:r>
        <w:rPr>
          <w:rStyle w:val="FontStyle31"/>
          <w:spacing w:val="0"/>
        </w:rPr>
        <w:tab/>
      </w:r>
      <w:r>
        <w:rPr>
          <w:rStyle w:val="FontStyle31"/>
        </w:rPr>
        <w:t>Настоящий Порядок устанавливает порядок обращения граждан за</w:t>
      </w:r>
      <w:r>
        <w:rPr>
          <w:rStyle w:val="FontStyle31"/>
        </w:rPr>
        <w:br/>
        <w:t>получением компенсации роди</w:t>
      </w:r>
      <w:r>
        <w:rPr>
          <w:rStyle w:val="FontStyle31"/>
        </w:rPr>
        <w:t>тельской платы за присмотр и уход за детьми в</w:t>
      </w:r>
      <w:r>
        <w:rPr>
          <w:rStyle w:val="FontStyle31"/>
        </w:rPr>
        <w:br/>
        <w:t>образовательных организациях, реализующих образовательную программу</w:t>
      </w:r>
      <w:r>
        <w:rPr>
          <w:rStyle w:val="FontStyle31"/>
        </w:rPr>
        <w:br/>
        <w:t>дошкольного образования (далее - компенсация, родительская плата), и порядок</w:t>
      </w:r>
      <w:r>
        <w:rPr>
          <w:rStyle w:val="FontStyle31"/>
        </w:rPr>
        <w:br/>
        <w:t xml:space="preserve">выплаты компенсации в размерах, установленных статьей </w:t>
      </w:r>
      <w:r>
        <w:rPr>
          <w:rStyle w:val="FontStyle29"/>
        </w:rPr>
        <w:t xml:space="preserve">7 </w:t>
      </w:r>
      <w:r>
        <w:rPr>
          <w:rStyle w:val="FontStyle31"/>
        </w:rPr>
        <w:t>закона об</w:t>
      </w:r>
      <w:r>
        <w:rPr>
          <w:rStyle w:val="FontStyle31"/>
        </w:rPr>
        <w:t xml:space="preserve">ласти от </w:t>
      </w:r>
      <w:r>
        <w:rPr>
          <w:rStyle w:val="FontStyle29"/>
        </w:rPr>
        <w:t>17</w:t>
      </w:r>
      <w:r>
        <w:rPr>
          <w:rStyle w:val="FontStyle29"/>
        </w:rPr>
        <w:br/>
      </w:r>
      <w:r>
        <w:rPr>
          <w:rStyle w:val="FontStyle31"/>
        </w:rPr>
        <w:t>июля 2013 года № 3140-03 «О мерах социальной поддержки отдельных категорий</w:t>
      </w:r>
      <w:r>
        <w:rPr>
          <w:rStyle w:val="FontStyle31"/>
        </w:rPr>
        <w:br/>
        <w:t>граждан в целях реализации права на образование» (далее - закон области).</w:t>
      </w:r>
    </w:p>
    <w:p w:rsidR="00000000" w:rsidRDefault="002F3C83">
      <w:pPr>
        <w:pStyle w:val="Style14"/>
        <w:widowControl/>
        <w:tabs>
          <w:tab w:val="left" w:pos="821"/>
        </w:tabs>
        <w:spacing w:before="5"/>
        <w:ind w:firstLine="528"/>
        <w:rPr>
          <w:rStyle w:val="FontStyle31"/>
        </w:rPr>
      </w:pPr>
      <w:r>
        <w:rPr>
          <w:rStyle w:val="FontStyle31"/>
        </w:rPr>
        <w:t>2.</w:t>
      </w:r>
      <w:r>
        <w:rPr>
          <w:rStyle w:val="FontStyle31"/>
          <w:spacing w:val="0"/>
        </w:rPr>
        <w:tab/>
      </w:r>
      <w:r>
        <w:rPr>
          <w:rStyle w:val="FontStyle31"/>
        </w:rPr>
        <w:t>Для получения компенсации один из родителей (законных представителей)</w:t>
      </w:r>
      <w:r>
        <w:rPr>
          <w:rStyle w:val="FontStyle31"/>
        </w:rPr>
        <w:br/>
      </w:r>
      <w:r>
        <w:rPr>
          <w:rStyle w:val="FontStyle29"/>
        </w:rPr>
        <w:t xml:space="preserve">(далее </w:t>
      </w:r>
      <w:r>
        <w:rPr>
          <w:rStyle w:val="FontStyle31"/>
        </w:rPr>
        <w:t>- заявитель) об</w:t>
      </w:r>
      <w:r>
        <w:rPr>
          <w:rStyle w:val="FontStyle31"/>
        </w:rPr>
        <w:t>ращается с заявлением, оформленным по образцу согласно</w:t>
      </w:r>
      <w:r>
        <w:rPr>
          <w:rStyle w:val="FontStyle31"/>
        </w:rPr>
        <w:br/>
        <w:t>приложению 1 к настоящему Порядку (далее - заявление), в орган местного</w:t>
      </w:r>
      <w:r>
        <w:rPr>
          <w:rStyle w:val="FontStyle31"/>
        </w:rPr>
        <w:br/>
        <w:t xml:space="preserve">самоуправления, осуществляющий управление в сфере образования </w:t>
      </w:r>
      <w:r>
        <w:rPr>
          <w:rStyle w:val="FontStyle29"/>
        </w:rPr>
        <w:t>(далее -</w:t>
      </w:r>
      <w:r>
        <w:rPr>
          <w:rStyle w:val="FontStyle29"/>
        </w:rPr>
        <w:br/>
      </w:r>
      <w:r>
        <w:rPr>
          <w:rStyle w:val="FontStyle31"/>
        </w:rPr>
        <w:t xml:space="preserve">уполномоченный орган) по месту нахождения образовательной </w:t>
      </w:r>
      <w:r>
        <w:rPr>
          <w:rStyle w:val="FontStyle31"/>
        </w:rPr>
        <w:t>организации,</w:t>
      </w:r>
      <w:r>
        <w:rPr>
          <w:rStyle w:val="FontStyle31"/>
        </w:rPr>
        <w:br/>
        <w:t xml:space="preserve">реализующей образовательную программу дошкольного образования </w:t>
      </w:r>
      <w:r>
        <w:rPr>
          <w:rStyle w:val="FontStyle29"/>
        </w:rPr>
        <w:t>(далее</w:t>
      </w:r>
      <w:r>
        <w:rPr>
          <w:rStyle w:val="FontStyle29"/>
        </w:rPr>
        <w:br/>
      </w:r>
      <w:r>
        <w:rPr>
          <w:rStyle w:val="FontStyle31"/>
        </w:rPr>
        <w:t>образовательная организация), которую посещает ребенок.</w:t>
      </w:r>
    </w:p>
    <w:p w:rsidR="00000000" w:rsidRDefault="002F3C83">
      <w:pPr>
        <w:pStyle w:val="Style13"/>
        <w:widowControl/>
        <w:spacing w:before="10" w:line="322" w:lineRule="exact"/>
        <w:ind w:left="581" w:firstLine="0"/>
        <w:jc w:val="left"/>
        <w:rPr>
          <w:rStyle w:val="FontStyle31"/>
        </w:rPr>
      </w:pPr>
      <w:r>
        <w:rPr>
          <w:rStyle w:val="FontStyle31"/>
        </w:rPr>
        <w:t>Заявитель одновременно с заявлением представляет следующие документы:</w:t>
      </w:r>
    </w:p>
    <w:p w:rsidR="00000000" w:rsidRDefault="002F3C83">
      <w:pPr>
        <w:pStyle w:val="Style14"/>
        <w:widowControl/>
        <w:tabs>
          <w:tab w:val="left" w:pos="864"/>
        </w:tabs>
        <w:ind w:firstLine="542"/>
        <w:rPr>
          <w:rStyle w:val="FontStyle31"/>
        </w:rPr>
      </w:pPr>
      <w:r>
        <w:rPr>
          <w:rStyle w:val="FontStyle29"/>
        </w:rPr>
        <w:t>а)</w:t>
      </w:r>
      <w:r>
        <w:rPr>
          <w:rStyle w:val="FontStyle29"/>
          <w:spacing w:val="0"/>
        </w:rPr>
        <w:tab/>
      </w:r>
      <w:r>
        <w:rPr>
          <w:rStyle w:val="FontStyle31"/>
        </w:rPr>
        <w:t>копию паспорта заявителя (страниц, содержащих</w:t>
      </w:r>
      <w:r>
        <w:rPr>
          <w:rStyle w:val="FontStyle31"/>
        </w:rPr>
        <w:t xml:space="preserve"> информацию о личности</w:t>
      </w:r>
      <w:r>
        <w:rPr>
          <w:rStyle w:val="FontStyle31"/>
        </w:rPr>
        <w:br/>
        <w:t>заявителя);</w:t>
      </w:r>
    </w:p>
    <w:p w:rsidR="00000000" w:rsidRDefault="002F3C83">
      <w:pPr>
        <w:pStyle w:val="Style14"/>
        <w:widowControl/>
        <w:tabs>
          <w:tab w:val="left" w:pos="864"/>
        </w:tabs>
        <w:spacing w:before="19" w:line="326" w:lineRule="exact"/>
        <w:ind w:firstLine="542"/>
        <w:rPr>
          <w:rStyle w:val="FontStyle31"/>
        </w:rPr>
      </w:pPr>
      <w:r>
        <w:rPr>
          <w:rStyle w:val="FontStyle31"/>
        </w:rPr>
        <w:t>б)</w:t>
      </w:r>
      <w:r>
        <w:rPr>
          <w:rStyle w:val="FontStyle31"/>
          <w:spacing w:val="0"/>
        </w:rPr>
        <w:tab/>
      </w:r>
      <w:r>
        <w:rPr>
          <w:rStyle w:val="FontStyle31"/>
        </w:rPr>
        <w:t>копию свидетельства о рождении на каждого ребенка, выданного органами</w:t>
      </w:r>
      <w:r>
        <w:rPr>
          <w:rStyle w:val="FontStyle31"/>
        </w:rPr>
        <w:br/>
        <w:t>записи актов гражданского состояния, или копию свидетельства о рождении на</w:t>
      </w:r>
      <w:r>
        <w:rPr>
          <w:rStyle w:val="FontStyle31"/>
        </w:rPr>
        <w:br/>
        <w:t xml:space="preserve">каждого ребенка, выданного консульским учреждением Российской Федерации </w:t>
      </w:r>
      <w:r>
        <w:rPr>
          <w:rStyle w:val="FontStyle29"/>
        </w:rPr>
        <w:t>з</w:t>
      </w:r>
      <w:r>
        <w:rPr>
          <w:rStyle w:val="FontStyle29"/>
        </w:rPr>
        <w:t>а</w:t>
      </w:r>
      <w:r>
        <w:rPr>
          <w:rStyle w:val="FontStyle29"/>
        </w:rPr>
        <w:br/>
      </w:r>
      <w:r>
        <w:rPr>
          <w:rStyle w:val="FontStyle31"/>
        </w:rPr>
        <w:t>пределами территории Российской Федерации, - если ребенок (дети) родился</w:t>
      </w:r>
      <w:r>
        <w:rPr>
          <w:rStyle w:val="FontStyle31"/>
        </w:rPr>
        <w:br/>
        <w:t>(родились) на территории иностранного государства, а в случаях, когда регистрация</w:t>
      </w:r>
      <w:r>
        <w:rPr>
          <w:rStyle w:val="FontStyle31"/>
        </w:rPr>
        <w:br/>
        <w:t>рождения ребенка (детей) произведена компетентным органом иностранного</w:t>
      </w:r>
      <w:r>
        <w:rPr>
          <w:rStyle w:val="FontStyle31"/>
        </w:rPr>
        <w:br/>
        <w:t>государства, на каждого ребе</w:t>
      </w:r>
      <w:r>
        <w:rPr>
          <w:rStyle w:val="FontStyle31"/>
        </w:rPr>
        <w:t>нка представляется:</w:t>
      </w:r>
    </w:p>
    <w:p w:rsidR="00000000" w:rsidRDefault="002F3C83">
      <w:pPr>
        <w:pStyle w:val="Style13"/>
        <w:widowControl/>
        <w:spacing w:before="5" w:line="326" w:lineRule="exact"/>
        <w:rPr>
          <w:rStyle w:val="FontStyle31"/>
        </w:rPr>
      </w:pPr>
      <w:r>
        <w:rPr>
          <w:rStyle w:val="FontStyle31"/>
        </w:rPr>
        <w:t>копия документа, подтверждающего факт рождения и регистрации ребенка, выданного и удостоверенного путем проставления «апостиля» компетентным органом иностранного государства, с удостоверенным в установленном законодательством Российской</w:t>
      </w:r>
      <w:r>
        <w:rPr>
          <w:rStyle w:val="FontStyle31"/>
        </w:rPr>
        <w:t xml:space="preserve"> Федерации порядке переводом на русский язык -если ребенок родился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 (далее - Конвенци</w:t>
      </w:r>
      <w:r>
        <w:rPr>
          <w:rStyle w:val="FontStyle31"/>
        </w:rPr>
        <w:t>я);</w:t>
      </w:r>
    </w:p>
    <w:p w:rsidR="00000000" w:rsidRDefault="002F3C83">
      <w:pPr>
        <w:pStyle w:val="Style13"/>
        <w:widowControl/>
        <w:spacing w:line="326" w:lineRule="exact"/>
        <w:rPr>
          <w:rStyle w:val="FontStyle31"/>
        </w:rPr>
      </w:pPr>
      <w:r>
        <w:rPr>
          <w:rStyle w:val="FontStyle31"/>
        </w:rPr>
        <w:lastRenderedPageBreak/>
        <w:t xml:space="preserve">копия документа, подтверждающего факт рождения и регистрации ребенка, выданного компетентным органом иностранного государства, переведенного </w:t>
      </w:r>
      <w:r>
        <w:rPr>
          <w:rStyle w:val="FontStyle29"/>
        </w:rPr>
        <w:t xml:space="preserve">на </w:t>
      </w:r>
      <w:r>
        <w:rPr>
          <w:rStyle w:val="FontStyle31"/>
        </w:rPr>
        <w:t xml:space="preserve">русский язык и легализованного консульским учреждением Российской Федерации </w:t>
      </w:r>
      <w:r>
        <w:rPr>
          <w:rStyle w:val="FontStyle29"/>
        </w:rPr>
        <w:t xml:space="preserve">за </w:t>
      </w:r>
      <w:r>
        <w:rPr>
          <w:rStyle w:val="FontStyle31"/>
        </w:rPr>
        <w:t>пределами территории Российск</w:t>
      </w:r>
      <w:r>
        <w:rPr>
          <w:rStyle w:val="FontStyle31"/>
        </w:rPr>
        <w:t xml:space="preserve">ой Федерации, - если ребенок родился </w:t>
      </w:r>
      <w:r>
        <w:rPr>
          <w:rStyle w:val="FontStyle29"/>
        </w:rPr>
        <w:t xml:space="preserve">на </w:t>
      </w:r>
      <w:r>
        <w:rPr>
          <w:rStyle w:val="FontStyle31"/>
        </w:rPr>
        <w:t xml:space="preserve">территории иностранного государства, </w:t>
      </w:r>
      <w:r>
        <w:rPr>
          <w:rStyle w:val="FontStyle29"/>
        </w:rPr>
        <w:t xml:space="preserve">не </w:t>
      </w:r>
      <w:r>
        <w:rPr>
          <w:rStyle w:val="FontStyle31"/>
        </w:rPr>
        <w:t>являющегося участником Конвенции:</w:t>
      </w:r>
    </w:p>
    <w:p w:rsidR="00000000" w:rsidRDefault="002F3C83">
      <w:pPr>
        <w:pStyle w:val="Style13"/>
        <w:widowControl/>
        <w:spacing w:before="62" w:line="322" w:lineRule="exact"/>
        <w:ind w:firstLine="518"/>
        <w:rPr>
          <w:rStyle w:val="FontStyle31"/>
        </w:rPr>
      </w:pPr>
      <w:r>
        <w:rPr>
          <w:rStyle w:val="FontStyle29"/>
        </w:rPr>
        <w:t xml:space="preserve">копия </w:t>
      </w:r>
      <w:r>
        <w:rPr>
          <w:rStyle w:val="FontStyle31"/>
        </w:rPr>
        <w:t xml:space="preserve">документа, подтверждающего факт рождения и регистрации </w:t>
      </w:r>
      <w:r>
        <w:rPr>
          <w:rStyle w:val="FontStyle29"/>
        </w:rPr>
        <w:t xml:space="preserve">ребенка выданного </w:t>
      </w:r>
      <w:r>
        <w:rPr>
          <w:rStyle w:val="FontStyle31"/>
        </w:rPr>
        <w:t xml:space="preserve">компетентным органом иностранного государства, </w:t>
      </w:r>
      <w:r>
        <w:rPr>
          <w:rStyle w:val="FontStyle29"/>
        </w:rPr>
        <w:t xml:space="preserve">переведенного </w:t>
      </w:r>
      <w:r>
        <w:rPr>
          <w:rStyle w:val="FontStyle27"/>
        </w:rPr>
        <w:t xml:space="preserve">ш </w:t>
      </w:r>
      <w:r>
        <w:rPr>
          <w:rStyle w:val="FontStyle29"/>
        </w:rPr>
        <w:t xml:space="preserve">русский </w:t>
      </w:r>
      <w:r>
        <w:rPr>
          <w:rStyle w:val="FontStyle31"/>
        </w:rPr>
        <w:t xml:space="preserve">язык и скрепленного гербовой печатью, - если ребенок </w:t>
      </w:r>
      <w:r>
        <w:rPr>
          <w:rStyle w:val="FontStyle29"/>
        </w:rPr>
        <w:t xml:space="preserve">родился </w:t>
      </w:r>
      <w:r>
        <w:rPr>
          <w:rStyle w:val="FontStyle27"/>
        </w:rPr>
        <w:t xml:space="preserve">ш </w:t>
      </w:r>
      <w:r>
        <w:rPr>
          <w:rStyle w:val="FontStyle29"/>
        </w:rPr>
        <w:t xml:space="preserve">территории </w:t>
      </w:r>
      <w:r>
        <w:rPr>
          <w:rStyle w:val="FontStyle31"/>
        </w:rPr>
        <w:t xml:space="preserve">иностранного государства, являющегося участником </w:t>
      </w:r>
      <w:r>
        <w:rPr>
          <w:rStyle w:val="FontStyle29"/>
        </w:rPr>
        <w:t xml:space="preserve">Конвенции </w:t>
      </w:r>
      <w:r>
        <w:rPr>
          <w:rStyle w:val="FontStyle33"/>
        </w:rPr>
        <w:t xml:space="preserve">с </w:t>
      </w:r>
      <w:r>
        <w:rPr>
          <w:rStyle w:val="FontStyle31"/>
        </w:rPr>
        <w:t xml:space="preserve">правовой помощи и правовых отношениях по гражданским, семейным </w:t>
      </w:r>
      <w:r>
        <w:rPr>
          <w:rStyle w:val="FontStyle29"/>
        </w:rPr>
        <w:t xml:space="preserve">и уголовные делам, </w:t>
      </w:r>
      <w:r>
        <w:rPr>
          <w:rStyle w:val="FontStyle31"/>
        </w:rPr>
        <w:t xml:space="preserve">заключенной в городе Минске 22 </w:t>
      </w:r>
      <w:r>
        <w:rPr>
          <w:rStyle w:val="FontStyle31"/>
        </w:rPr>
        <w:t>января 1993 года.</w:t>
      </w:r>
    </w:p>
    <w:p w:rsidR="00000000" w:rsidRDefault="002F3C83" w:rsidP="006800F6">
      <w:pPr>
        <w:pStyle w:val="Style14"/>
        <w:widowControl/>
        <w:numPr>
          <w:ilvl w:val="0"/>
          <w:numId w:val="1"/>
        </w:numPr>
        <w:tabs>
          <w:tab w:val="left" w:pos="931"/>
        </w:tabs>
        <w:ind w:firstLine="523"/>
        <w:rPr>
          <w:rStyle w:val="FontStyle31"/>
        </w:rPr>
      </w:pPr>
      <w:r>
        <w:rPr>
          <w:rStyle w:val="FontStyle31"/>
        </w:rPr>
        <w:t xml:space="preserve">Муниципальным правовым актом может быть установлено, </w:t>
      </w:r>
      <w:r>
        <w:rPr>
          <w:rStyle w:val="FontStyle29"/>
        </w:rPr>
        <w:t xml:space="preserve">что сбор </w:t>
      </w:r>
      <w:r>
        <w:rPr>
          <w:rStyle w:val="FontStyle31"/>
        </w:rPr>
        <w:t xml:space="preserve">заявлений и документов, предусмотренных пунктом 2 настоящего </w:t>
      </w:r>
      <w:r>
        <w:rPr>
          <w:rStyle w:val="FontStyle29"/>
        </w:rPr>
        <w:t xml:space="preserve">Порядка, их </w:t>
      </w:r>
      <w:r>
        <w:rPr>
          <w:rStyle w:val="FontStyle31"/>
        </w:rPr>
        <w:t xml:space="preserve">регистрация осуществляются образовательной организацией. В этом случае </w:t>
      </w:r>
      <w:r>
        <w:rPr>
          <w:rStyle w:val="FontStyle29"/>
        </w:rPr>
        <w:t xml:space="preserve">порядок </w:t>
      </w:r>
      <w:r>
        <w:rPr>
          <w:rStyle w:val="FontStyle31"/>
        </w:rPr>
        <w:t>организации сбора з</w:t>
      </w:r>
      <w:r>
        <w:rPr>
          <w:rStyle w:val="FontStyle31"/>
        </w:rPr>
        <w:t xml:space="preserve">аявлений и документов, предусмотрен н ых </w:t>
      </w:r>
      <w:r>
        <w:rPr>
          <w:rStyle w:val="FontStyle29"/>
        </w:rPr>
        <w:t xml:space="preserve">пунктом </w:t>
      </w:r>
      <w:r>
        <w:rPr>
          <w:rStyle w:val="FontStyle27"/>
        </w:rPr>
        <w:t xml:space="preserve">2 </w:t>
      </w:r>
      <w:r>
        <w:rPr>
          <w:rStyle w:val="FontStyle31"/>
        </w:rPr>
        <w:t xml:space="preserve">настоящего Порядка, а также порядок их предоставления образовательной организацией в уполномоченный орган устанавливаются муниципальным </w:t>
      </w:r>
      <w:r>
        <w:rPr>
          <w:rStyle w:val="FontStyle29"/>
        </w:rPr>
        <w:t>правовым актом.</w:t>
      </w:r>
    </w:p>
    <w:p w:rsidR="00000000" w:rsidRDefault="002F3C83" w:rsidP="006800F6">
      <w:pPr>
        <w:pStyle w:val="Style14"/>
        <w:widowControl/>
        <w:numPr>
          <w:ilvl w:val="0"/>
          <w:numId w:val="1"/>
        </w:numPr>
        <w:tabs>
          <w:tab w:val="left" w:pos="931"/>
        </w:tabs>
        <w:spacing w:before="10"/>
        <w:ind w:firstLine="523"/>
        <w:rPr>
          <w:rStyle w:val="FontStyle31"/>
        </w:rPr>
      </w:pPr>
      <w:r>
        <w:rPr>
          <w:rStyle w:val="FontStyle31"/>
        </w:rPr>
        <w:t xml:space="preserve">Решение о предоставлении компенсации (или об </w:t>
      </w:r>
      <w:r>
        <w:rPr>
          <w:rStyle w:val="FontStyle29"/>
        </w:rPr>
        <w:t>отк</w:t>
      </w:r>
      <w:r>
        <w:rPr>
          <w:rStyle w:val="FontStyle29"/>
        </w:rPr>
        <w:t xml:space="preserve">азе) принимает </w:t>
      </w:r>
      <w:r>
        <w:rPr>
          <w:rStyle w:val="FontStyle31"/>
        </w:rPr>
        <w:t xml:space="preserve">уполномоченный орган в срок не позднее 7 рабочих дней со дня </w:t>
      </w:r>
      <w:r>
        <w:rPr>
          <w:rStyle w:val="FontStyle29"/>
        </w:rPr>
        <w:t xml:space="preserve">обращения </w:t>
      </w:r>
      <w:r>
        <w:rPr>
          <w:rStyle w:val="FontStyle31"/>
        </w:rPr>
        <w:t>заявителя.</w:t>
      </w:r>
    </w:p>
    <w:p w:rsidR="00000000" w:rsidRDefault="002F3C83">
      <w:pPr>
        <w:pStyle w:val="Style13"/>
        <w:widowControl/>
        <w:spacing w:before="10" w:line="322" w:lineRule="exact"/>
        <w:ind w:firstLine="509"/>
        <w:rPr>
          <w:rStyle w:val="FontStyle31"/>
        </w:rPr>
      </w:pPr>
      <w:r>
        <w:rPr>
          <w:rStyle w:val="FontStyle29"/>
        </w:rPr>
        <w:t xml:space="preserve">Днем </w:t>
      </w:r>
      <w:r>
        <w:rPr>
          <w:rStyle w:val="FontStyle31"/>
        </w:rPr>
        <w:t xml:space="preserve">обращения за предоставлением компенсации </w:t>
      </w:r>
      <w:r>
        <w:rPr>
          <w:rStyle w:val="FontStyle29"/>
        </w:rPr>
        <w:t xml:space="preserve">считается день </w:t>
      </w:r>
      <w:r>
        <w:rPr>
          <w:rStyle w:val="FontStyle31"/>
        </w:rPr>
        <w:t>представления заявителем заявления и всех необходимых документов, предусмотренных пунктом 2 настоя</w:t>
      </w:r>
      <w:r>
        <w:rPr>
          <w:rStyle w:val="FontStyle31"/>
        </w:rPr>
        <w:t>щего Порядка.</w:t>
      </w:r>
    </w:p>
    <w:p w:rsidR="00000000" w:rsidRDefault="002F3C83">
      <w:pPr>
        <w:pStyle w:val="Style14"/>
        <w:widowControl/>
        <w:tabs>
          <w:tab w:val="left" w:pos="1042"/>
        </w:tabs>
        <w:spacing w:before="10"/>
        <w:ind w:firstLine="528"/>
        <w:rPr>
          <w:rStyle w:val="FontStyle31"/>
        </w:rPr>
      </w:pPr>
      <w:r>
        <w:rPr>
          <w:rStyle w:val="FontStyle31"/>
        </w:rPr>
        <w:t>5.</w:t>
      </w:r>
      <w:r>
        <w:rPr>
          <w:rStyle w:val="FontStyle31"/>
          <w:spacing w:val="0"/>
        </w:rPr>
        <w:tab/>
      </w:r>
      <w:r>
        <w:rPr>
          <w:rStyle w:val="FontStyle31"/>
        </w:rPr>
        <w:t>Уполномоченный орган на основании заявления и документов,</w:t>
      </w:r>
      <w:r>
        <w:rPr>
          <w:rStyle w:val="FontStyle31"/>
        </w:rPr>
        <w:br/>
        <w:t xml:space="preserve">предусмотренных пунктом </w:t>
      </w:r>
      <w:r>
        <w:rPr>
          <w:rStyle w:val="FontStyle28"/>
        </w:rPr>
        <w:t xml:space="preserve">2 </w:t>
      </w:r>
      <w:r>
        <w:rPr>
          <w:rStyle w:val="FontStyle31"/>
        </w:rPr>
        <w:t xml:space="preserve">настоящего Порядка, принимает </w:t>
      </w:r>
      <w:r>
        <w:rPr>
          <w:rStyle w:val="FontStyle29"/>
        </w:rPr>
        <w:t>решение о</w:t>
      </w:r>
      <w:r>
        <w:rPr>
          <w:rStyle w:val="FontStyle29"/>
        </w:rPr>
        <w:br/>
      </w:r>
      <w:r>
        <w:rPr>
          <w:rStyle w:val="FontStyle31"/>
        </w:rPr>
        <w:t xml:space="preserve">предоставлении компенсации заявителю на период обучения </w:t>
      </w:r>
      <w:r>
        <w:rPr>
          <w:rStyle w:val="FontStyle29"/>
        </w:rPr>
        <w:t xml:space="preserve">ребенка </w:t>
      </w:r>
      <w:r>
        <w:rPr>
          <w:rStyle w:val="FontStyle31"/>
        </w:rPr>
        <w:t>в</w:t>
      </w:r>
      <w:r>
        <w:rPr>
          <w:rStyle w:val="FontStyle31"/>
        </w:rPr>
        <w:br/>
        <w:t>образовательной организации.</w:t>
      </w:r>
    </w:p>
    <w:p w:rsidR="00000000" w:rsidRDefault="002F3C83">
      <w:pPr>
        <w:pStyle w:val="Style13"/>
        <w:widowControl/>
        <w:spacing w:before="14" w:line="322" w:lineRule="exact"/>
        <w:ind w:firstLine="518"/>
        <w:rPr>
          <w:rStyle w:val="FontStyle31"/>
        </w:rPr>
      </w:pPr>
      <w:r>
        <w:rPr>
          <w:rStyle w:val="FontStyle31"/>
        </w:rPr>
        <w:t>Основанием для отказ</w:t>
      </w:r>
      <w:r>
        <w:rPr>
          <w:rStyle w:val="FontStyle31"/>
        </w:rPr>
        <w:t xml:space="preserve">а является отсутствие у заявителя на </w:t>
      </w:r>
      <w:r>
        <w:rPr>
          <w:rStyle w:val="FontStyle29"/>
        </w:rPr>
        <w:t xml:space="preserve">день обращения права </w:t>
      </w:r>
      <w:r>
        <w:rPr>
          <w:rStyle w:val="FontStyle31"/>
        </w:rPr>
        <w:t>на предоставление компенсации.</w:t>
      </w:r>
    </w:p>
    <w:p w:rsidR="00000000" w:rsidRDefault="002F3C83">
      <w:pPr>
        <w:pStyle w:val="Style14"/>
        <w:widowControl/>
        <w:tabs>
          <w:tab w:val="left" w:pos="1262"/>
        </w:tabs>
        <w:spacing w:before="34"/>
        <w:ind w:firstLine="528"/>
        <w:rPr>
          <w:rStyle w:val="FontStyle31"/>
        </w:rPr>
      </w:pPr>
      <w:r>
        <w:rPr>
          <w:rStyle w:val="FontStyle31"/>
        </w:rPr>
        <w:t>6.</w:t>
      </w:r>
      <w:r>
        <w:rPr>
          <w:rStyle w:val="FontStyle31"/>
          <w:spacing w:val="0"/>
        </w:rPr>
        <w:tab/>
      </w:r>
      <w:r>
        <w:rPr>
          <w:rStyle w:val="FontStyle31"/>
        </w:rPr>
        <w:t>Уполномоченный орган о принятом решении о предоставлении</w:t>
      </w:r>
      <w:r>
        <w:rPr>
          <w:rStyle w:val="FontStyle31"/>
        </w:rPr>
        <w:br/>
        <w:t xml:space="preserve">компенсации заявителю в течение 5 рабочих дней со дня принятия </w:t>
      </w:r>
      <w:r>
        <w:rPr>
          <w:rStyle w:val="FontStyle29"/>
        </w:rPr>
        <w:t>указанного</w:t>
      </w:r>
      <w:r>
        <w:rPr>
          <w:rStyle w:val="FontStyle29"/>
        </w:rPr>
        <w:br/>
        <w:t xml:space="preserve">решения </w:t>
      </w:r>
      <w:r>
        <w:rPr>
          <w:rStyle w:val="FontStyle31"/>
        </w:rPr>
        <w:t>письменно уведомляет заяв</w:t>
      </w:r>
      <w:r>
        <w:rPr>
          <w:rStyle w:val="FontStyle31"/>
        </w:rPr>
        <w:t xml:space="preserve">ителя, а также образовательную </w:t>
      </w:r>
      <w:r>
        <w:rPr>
          <w:rStyle w:val="FontStyle29"/>
        </w:rPr>
        <w:t>организацию</w:t>
      </w:r>
      <w:r>
        <w:rPr>
          <w:rStyle w:val="FontStyle29"/>
        </w:rPr>
        <w:br/>
        <w:t xml:space="preserve">или </w:t>
      </w:r>
      <w:r>
        <w:rPr>
          <w:rStyle w:val="FontStyle31"/>
        </w:rPr>
        <w:t>централизованную бухгалтерию, обслуживающую образовательную</w:t>
      </w:r>
      <w:r>
        <w:rPr>
          <w:rStyle w:val="FontStyle31"/>
        </w:rPr>
        <w:br/>
        <w:t>организацию (далее - централизованная бухгалтерия).</w:t>
      </w:r>
    </w:p>
    <w:p w:rsidR="00000000" w:rsidRDefault="002F3C83">
      <w:pPr>
        <w:pStyle w:val="Style13"/>
        <w:widowControl/>
        <w:spacing w:before="10" w:line="322" w:lineRule="exact"/>
        <w:ind w:firstLine="523"/>
        <w:rPr>
          <w:rStyle w:val="FontStyle31"/>
        </w:rPr>
      </w:pPr>
      <w:r>
        <w:rPr>
          <w:rStyle w:val="FontStyle29"/>
        </w:rPr>
        <w:t xml:space="preserve">В случае отказа </w:t>
      </w:r>
      <w:r>
        <w:rPr>
          <w:rStyle w:val="FontStyle31"/>
        </w:rPr>
        <w:t xml:space="preserve">в предоставлении компенсации уполномоченный орган </w:t>
      </w:r>
      <w:r>
        <w:rPr>
          <w:rStyle w:val="FontStyle29"/>
        </w:rPr>
        <w:t xml:space="preserve">в тот же срок </w:t>
      </w:r>
      <w:r>
        <w:rPr>
          <w:rStyle w:val="FontStyle31"/>
        </w:rPr>
        <w:t>письменно уведомл</w:t>
      </w:r>
      <w:r>
        <w:rPr>
          <w:rStyle w:val="FontStyle31"/>
        </w:rPr>
        <w:t xml:space="preserve">яет об этом заявителя с указанием основания </w:t>
      </w:r>
      <w:r>
        <w:rPr>
          <w:rStyle w:val="FontStyle29"/>
        </w:rPr>
        <w:t xml:space="preserve">отказа </w:t>
      </w:r>
      <w:r>
        <w:rPr>
          <w:rStyle w:val="FontStyle31"/>
        </w:rPr>
        <w:t xml:space="preserve">и порядка </w:t>
      </w:r>
      <w:r>
        <w:rPr>
          <w:rStyle w:val="FontStyle29"/>
        </w:rPr>
        <w:t xml:space="preserve">его </w:t>
      </w:r>
      <w:r>
        <w:rPr>
          <w:rStyle w:val="FontStyle31"/>
        </w:rPr>
        <w:t>обжалования.</w:t>
      </w:r>
    </w:p>
    <w:p w:rsidR="00000000" w:rsidRDefault="002F3C83" w:rsidP="006800F6">
      <w:pPr>
        <w:pStyle w:val="Style14"/>
        <w:widowControl/>
        <w:numPr>
          <w:ilvl w:val="0"/>
          <w:numId w:val="2"/>
        </w:numPr>
        <w:tabs>
          <w:tab w:val="left" w:pos="1056"/>
        </w:tabs>
        <w:spacing w:before="24"/>
        <w:ind w:firstLine="547"/>
        <w:rPr>
          <w:rStyle w:val="FontStyle31"/>
        </w:rPr>
      </w:pPr>
      <w:r>
        <w:rPr>
          <w:rStyle w:val="FontStyle31"/>
        </w:rPr>
        <w:t xml:space="preserve">Копии документов представляются заявителем с предъявлением подлинников либо заверенными в нотариальном порядке. При представлении заявителем копий документов </w:t>
      </w:r>
      <w:r>
        <w:rPr>
          <w:rStyle w:val="FontStyle29"/>
        </w:rPr>
        <w:t xml:space="preserve">с </w:t>
      </w:r>
      <w:r>
        <w:rPr>
          <w:rStyle w:val="FontStyle31"/>
        </w:rPr>
        <w:t xml:space="preserve">подлинниками </w:t>
      </w:r>
      <w:r>
        <w:rPr>
          <w:rStyle w:val="FontStyle31"/>
        </w:rPr>
        <w:t xml:space="preserve">специалист уполномоченного </w:t>
      </w:r>
      <w:r>
        <w:rPr>
          <w:rStyle w:val="FontStyle29"/>
        </w:rPr>
        <w:t xml:space="preserve">органа, </w:t>
      </w:r>
      <w:r>
        <w:rPr>
          <w:rStyle w:val="FontStyle31"/>
        </w:rPr>
        <w:t xml:space="preserve">осуществляющий прием документов, делает на копиях </w:t>
      </w:r>
      <w:r>
        <w:rPr>
          <w:rStyle w:val="FontStyle29"/>
        </w:rPr>
        <w:t xml:space="preserve">отметку об </w:t>
      </w:r>
      <w:r>
        <w:rPr>
          <w:rStyle w:val="FontStyle31"/>
        </w:rPr>
        <w:t xml:space="preserve">их </w:t>
      </w:r>
      <w:r>
        <w:rPr>
          <w:rStyle w:val="FontStyle29"/>
        </w:rPr>
        <w:t xml:space="preserve">соответствии </w:t>
      </w:r>
      <w:r>
        <w:rPr>
          <w:rStyle w:val="FontStyle31"/>
        </w:rPr>
        <w:t>подлинникам и возвращает подлинники заявителю.</w:t>
      </w:r>
    </w:p>
    <w:p w:rsidR="00000000" w:rsidRDefault="002F3C83" w:rsidP="006800F6">
      <w:pPr>
        <w:pStyle w:val="Style14"/>
        <w:widowControl/>
        <w:numPr>
          <w:ilvl w:val="0"/>
          <w:numId w:val="2"/>
        </w:numPr>
        <w:tabs>
          <w:tab w:val="left" w:pos="1056"/>
        </w:tabs>
        <w:spacing w:before="19" w:line="326" w:lineRule="exact"/>
        <w:ind w:firstLine="547"/>
        <w:rPr>
          <w:rStyle w:val="FontStyle31"/>
        </w:rPr>
      </w:pPr>
      <w:r>
        <w:rPr>
          <w:rStyle w:val="FontStyle31"/>
        </w:rPr>
        <w:t xml:space="preserve">Заявление регистрируется специалистом уполномоченного </w:t>
      </w:r>
      <w:r>
        <w:rPr>
          <w:rStyle w:val="FontStyle29"/>
        </w:rPr>
        <w:t xml:space="preserve">органа, </w:t>
      </w:r>
      <w:r>
        <w:rPr>
          <w:rStyle w:val="FontStyle31"/>
        </w:rPr>
        <w:t>осуществляющим прием документо</w:t>
      </w:r>
      <w:r>
        <w:rPr>
          <w:rStyle w:val="FontStyle31"/>
        </w:rPr>
        <w:t xml:space="preserve">в, в день представления заявителем </w:t>
      </w:r>
      <w:r>
        <w:rPr>
          <w:rStyle w:val="FontStyle29"/>
        </w:rPr>
        <w:t xml:space="preserve">заявления </w:t>
      </w:r>
      <w:r>
        <w:rPr>
          <w:rStyle w:val="FontStyle31"/>
        </w:rPr>
        <w:t xml:space="preserve">и </w:t>
      </w:r>
      <w:r>
        <w:rPr>
          <w:rStyle w:val="FontStyle29"/>
        </w:rPr>
        <w:t xml:space="preserve">всех </w:t>
      </w:r>
      <w:r>
        <w:rPr>
          <w:rStyle w:val="FontStyle31"/>
        </w:rPr>
        <w:t xml:space="preserve">необходимых документов, предусмотренных пунктом 2 настоящего </w:t>
      </w:r>
      <w:r>
        <w:rPr>
          <w:rStyle w:val="FontStyle29"/>
        </w:rPr>
        <w:t xml:space="preserve">Порядка (при </w:t>
      </w:r>
      <w:r>
        <w:rPr>
          <w:rStyle w:val="FontStyle31"/>
        </w:rPr>
        <w:lastRenderedPageBreak/>
        <w:t xml:space="preserve">поступлении заявления и необходимых документов по </w:t>
      </w:r>
      <w:r>
        <w:rPr>
          <w:rStyle w:val="FontStyle29"/>
        </w:rPr>
        <w:t xml:space="preserve">почте - в </w:t>
      </w:r>
      <w:r>
        <w:rPr>
          <w:rStyle w:val="FontStyle31"/>
        </w:rPr>
        <w:t xml:space="preserve">день поступления заявления и необходимых документов, предусмотренных </w:t>
      </w:r>
      <w:r>
        <w:rPr>
          <w:rStyle w:val="FontStyle29"/>
        </w:rPr>
        <w:t>п</w:t>
      </w:r>
      <w:r>
        <w:rPr>
          <w:rStyle w:val="FontStyle29"/>
        </w:rPr>
        <w:t xml:space="preserve">унктом </w:t>
      </w:r>
      <w:r>
        <w:rPr>
          <w:rStyle w:val="FontStyle30"/>
        </w:rPr>
        <w:t xml:space="preserve">7 </w:t>
      </w:r>
      <w:r>
        <w:rPr>
          <w:rStyle w:val="FontStyle31"/>
        </w:rPr>
        <w:t xml:space="preserve">настоящего </w:t>
      </w:r>
      <w:r>
        <w:rPr>
          <w:rStyle w:val="FontStyle29"/>
        </w:rPr>
        <w:t>Порядка).</w:t>
      </w:r>
    </w:p>
    <w:p w:rsidR="00000000" w:rsidRDefault="002F3C83">
      <w:pPr>
        <w:pStyle w:val="Style13"/>
        <w:widowControl/>
        <w:spacing w:before="38" w:line="326" w:lineRule="exact"/>
        <w:rPr>
          <w:rStyle w:val="FontStyle31"/>
        </w:rPr>
      </w:pPr>
      <w:r>
        <w:rPr>
          <w:rStyle w:val="FontStyle29"/>
        </w:rPr>
        <w:t xml:space="preserve">В случае </w:t>
      </w:r>
      <w:r>
        <w:rPr>
          <w:rStyle w:val="FontStyle31"/>
        </w:rPr>
        <w:t xml:space="preserve">если </w:t>
      </w:r>
      <w:r>
        <w:rPr>
          <w:rStyle w:val="FontStyle29"/>
        </w:rPr>
        <w:t xml:space="preserve">к </w:t>
      </w:r>
      <w:r>
        <w:rPr>
          <w:rStyle w:val="FontStyle31"/>
        </w:rPr>
        <w:t xml:space="preserve">заявлению (в том числе поступившему по почте) </w:t>
      </w:r>
      <w:r>
        <w:rPr>
          <w:rStyle w:val="FontStyle29"/>
        </w:rPr>
        <w:t xml:space="preserve">не приложены или </w:t>
      </w:r>
      <w:r>
        <w:rPr>
          <w:rStyle w:val="FontStyle31"/>
        </w:rPr>
        <w:t xml:space="preserve">приложены не все документы, предусмотренные </w:t>
      </w:r>
      <w:r>
        <w:rPr>
          <w:rStyle w:val="FontStyle29"/>
        </w:rPr>
        <w:t xml:space="preserve">пунктом </w:t>
      </w:r>
      <w:r>
        <w:rPr>
          <w:rStyle w:val="FontStyle31"/>
        </w:rPr>
        <w:t xml:space="preserve">2 </w:t>
      </w:r>
      <w:r>
        <w:rPr>
          <w:rStyle w:val="FontStyle29"/>
        </w:rPr>
        <w:t xml:space="preserve">настоящего Порядка,    </w:t>
      </w:r>
      <w:r>
        <w:rPr>
          <w:rStyle w:val="FontStyle31"/>
        </w:rPr>
        <w:t xml:space="preserve">уполномоченный    орган    возвращает    заявителю    </w:t>
      </w:r>
      <w:r>
        <w:rPr>
          <w:rStyle w:val="FontStyle29"/>
        </w:rPr>
        <w:t xml:space="preserve">заявление    </w:t>
      </w:r>
      <w:r>
        <w:rPr>
          <w:rStyle w:val="FontStyle31"/>
        </w:rPr>
        <w:t>и п</w:t>
      </w:r>
      <w:r>
        <w:rPr>
          <w:rStyle w:val="FontStyle31"/>
        </w:rPr>
        <w:t xml:space="preserve">редставленные документы в день представления заявителем заявления </w:t>
      </w:r>
      <w:r w:rsidRPr="006800F6">
        <w:rPr>
          <w:rStyle w:val="FontStyle31"/>
        </w:rPr>
        <w:t>(</w:t>
      </w:r>
      <w:hyperlink r:id="rId15" w:history="1">
        <w:r>
          <w:rPr>
            <w:rStyle w:val="FontStyle31"/>
            <w:u w:val="single"/>
            <w:lang w:val="en-US"/>
          </w:rPr>
          <w:t>ri</w:t>
        </w:r>
        <w:r w:rsidRPr="006800F6">
          <w:rPr>
            <w:rStyle w:val="FontStyle31"/>
            <w:u w:val="single"/>
          </w:rPr>
          <w:t>.</w:t>
        </w:r>
        <w:r>
          <w:rPr>
            <w:rStyle w:val="FontStyle31"/>
            <w:u w:val="single"/>
            <w:lang w:val="en-US"/>
          </w:rPr>
          <w:t>pi</w:t>
        </w:r>
        <w:r w:rsidRPr="006800F6">
          <w:rPr>
            <w:rStyle w:val="FontStyle31"/>
            <w:u w:val="single"/>
          </w:rPr>
          <w:t xml:space="preserve"> </w:t>
        </w:r>
      </w:hyperlink>
      <w:r>
        <w:rPr>
          <w:rStyle w:val="FontStyle31"/>
        </w:rPr>
        <w:t xml:space="preserve">поступлении заявления по почте - в 5-дневный срок со дня поступления заявления и сообщает о недостающих документах способом, позволяющим подтвердить фаг. и </w:t>
      </w:r>
      <w:r>
        <w:rPr>
          <w:rStyle w:val="FontStyle31"/>
        </w:rPr>
        <w:t>дату возврата.</w:t>
      </w:r>
    </w:p>
    <w:p w:rsidR="00000000" w:rsidRDefault="002F3C83">
      <w:pPr>
        <w:pStyle w:val="Style14"/>
        <w:widowControl/>
        <w:tabs>
          <w:tab w:val="left" w:pos="792"/>
        </w:tabs>
        <w:spacing w:before="19" w:line="317" w:lineRule="exact"/>
        <w:ind w:firstLine="518"/>
        <w:rPr>
          <w:rStyle w:val="FontStyle31"/>
        </w:rPr>
      </w:pPr>
      <w:r>
        <w:rPr>
          <w:rStyle w:val="FontStyle31"/>
        </w:rPr>
        <w:t>9.</w:t>
      </w:r>
      <w:r>
        <w:rPr>
          <w:rStyle w:val="FontStyle31"/>
          <w:spacing w:val="0"/>
        </w:rPr>
        <w:tab/>
      </w:r>
      <w:r>
        <w:rPr>
          <w:rStyle w:val="FontStyle31"/>
        </w:rPr>
        <w:t>Компенсация предоставляется в размере, установленном законом области, не</w:t>
      </w:r>
      <w:r>
        <w:rPr>
          <w:rStyle w:val="FontStyle31"/>
        </w:rPr>
        <w:br/>
        <w:t>не более размера фактически внесенной родительской платы.</w:t>
      </w:r>
    </w:p>
    <w:p w:rsidR="00000000" w:rsidRDefault="002F3C83">
      <w:pPr>
        <w:pStyle w:val="Style21"/>
        <w:widowControl/>
        <w:tabs>
          <w:tab w:val="left" w:pos="1027"/>
        </w:tabs>
        <w:spacing w:before="10"/>
        <w:ind w:left="619" w:right="3110"/>
        <w:rPr>
          <w:rStyle w:val="FontStyle31"/>
        </w:rPr>
      </w:pPr>
      <w:r>
        <w:rPr>
          <w:rStyle w:val="FontStyle31"/>
        </w:rPr>
        <w:t>10.</w:t>
      </w:r>
      <w:r>
        <w:rPr>
          <w:rStyle w:val="FontStyle31"/>
          <w:spacing w:val="0"/>
        </w:rPr>
        <w:tab/>
      </w:r>
      <w:r>
        <w:rPr>
          <w:rStyle w:val="FontStyle31"/>
        </w:rPr>
        <w:t>Размер компенсации рассчитывается по формуле:</w:t>
      </w:r>
      <w:r>
        <w:rPr>
          <w:rStyle w:val="FontStyle31"/>
        </w:rPr>
        <w:br/>
        <w:t>К   РПср х РПф х Нк %, где:</w:t>
      </w:r>
    </w:p>
    <w:p w:rsidR="00000000" w:rsidRDefault="002F3C83">
      <w:pPr>
        <w:pStyle w:val="Style5"/>
        <w:widowControl/>
        <w:spacing w:line="317" w:lineRule="exact"/>
        <w:ind w:left="1018"/>
        <w:jc w:val="left"/>
        <w:rPr>
          <w:rStyle w:val="FontStyle31"/>
        </w:rPr>
      </w:pPr>
      <w:r>
        <w:rPr>
          <w:rStyle w:val="FontStyle31"/>
        </w:rPr>
        <w:t>РПу</w:t>
      </w:r>
    </w:p>
    <w:p w:rsidR="00000000" w:rsidRDefault="002F3C83">
      <w:pPr>
        <w:pStyle w:val="Style13"/>
        <w:widowControl/>
        <w:spacing w:before="53" w:line="240" w:lineRule="auto"/>
        <w:ind w:left="619" w:firstLine="0"/>
        <w:jc w:val="left"/>
        <w:rPr>
          <w:rStyle w:val="FontStyle31"/>
        </w:rPr>
      </w:pPr>
      <w:r>
        <w:rPr>
          <w:rStyle w:val="FontStyle31"/>
        </w:rPr>
        <w:t>К - размер компенсации;</w:t>
      </w:r>
    </w:p>
    <w:p w:rsidR="00000000" w:rsidRDefault="002F3C83">
      <w:pPr>
        <w:pStyle w:val="Style13"/>
        <w:widowControl/>
        <w:spacing w:before="38" w:line="312" w:lineRule="exact"/>
        <w:rPr>
          <w:rStyle w:val="FontStyle31"/>
        </w:rPr>
      </w:pPr>
      <w:r>
        <w:rPr>
          <w:rStyle w:val="FontStyle31"/>
        </w:rPr>
        <w:t>Р</w:t>
      </w:r>
      <w:r>
        <w:rPr>
          <w:rStyle w:val="FontStyle31"/>
        </w:rPr>
        <w:t>Пср - средний размер родительской платы, определенный постановлением Правительства области;</w:t>
      </w:r>
    </w:p>
    <w:p w:rsidR="00000000" w:rsidRDefault="002F3C83">
      <w:pPr>
        <w:pStyle w:val="Style13"/>
        <w:widowControl/>
        <w:spacing w:before="29" w:line="317" w:lineRule="exact"/>
        <w:ind w:firstLine="518"/>
        <w:rPr>
          <w:rStyle w:val="FontStyle31"/>
        </w:rPr>
      </w:pPr>
      <w:r>
        <w:rPr>
          <w:rStyle w:val="FontStyle31"/>
        </w:rPr>
        <w:t>РПу- размер родительской платы в месяц, установленный учредителем образовательной организации в муниципальном акте;</w:t>
      </w:r>
    </w:p>
    <w:p w:rsidR="00000000" w:rsidRDefault="002F3C83">
      <w:pPr>
        <w:pStyle w:val="Style13"/>
        <w:widowControl/>
        <w:spacing w:before="10" w:line="317" w:lineRule="exact"/>
        <w:ind w:left="614" w:firstLine="0"/>
        <w:jc w:val="left"/>
        <w:rPr>
          <w:rStyle w:val="FontStyle31"/>
        </w:rPr>
      </w:pPr>
      <w:r>
        <w:rPr>
          <w:rStyle w:val="FontStyle31"/>
        </w:rPr>
        <w:t xml:space="preserve">РПф - фактически внесенная родительская плата в </w:t>
      </w:r>
      <w:r>
        <w:rPr>
          <w:rStyle w:val="FontStyle31"/>
        </w:rPr>
        <w:t>текущем месяце;</w:t>
      </w:r>
    </w:p>
    <w:p w:rsidR="00000000" w:rsidRDefault="002F3C83">
      <w:pPr>
        <w:pStyle w:val="Style13"/>
        <w:widowControl/>
        <w:spacing w:before="5" w:line="317" w:lineRule="exact"/>
        <w:rPr>
          <w:rStyle w:val="FontStyle31"/>
        </w:rPr>
      </w:pPr>
      <w:r>
        <w:rPr>
          <w:rStyle w:val="FontStyle31"/>
        </w:rPr>
        <w:t>Нк % - размер компенсации в процентах от среднего размера родительской платы, установленный законом области.</w:t>
      </w:r>
    </w:p>
    <w:p w:rsidR="00000000" w:rsidRDefault="002F3C83">
      <w:pPr>
        <w:pStyle w:val="Style13"/>
        <w:widowControl/>
        <w:spacing w:before="29" w:line="302" w:lineRule="exact"/>
        <w:ind w:firstLine="518"/>
        <w:rPr>
          <w:rStyle w:val="FontStyle31"/>
        </w:rPr>
      </w:pPr>
      <w:r>
        <w:rPr>
          <w:rStyle w:val="FontStyle31"/>
        </w:rPr>
        <w:t>При определении размера компенсации в процентном отношении в составе семьи учитываются дети в возрасте до 18 лет.</w:t>
      </w:r>
    </w:p>
    <w:p w:rsidR="00000000" w:rsidRDefault="002F3C83">
      <w:pPr>
        <w:pStyle w:val="Style13"/>
        <w:widowControl/>
        <w:spacing w:before="24" w:line="312" w:lineRule="exact"/>
        <w:ind w:firstLine="566"/>
        <w:rPr>
          <w:rStyle w:val="FontStyle31"/>
        </w:rPr>
      </w:pPr>
      <w:r>
        <w:rPr>
          <w:rStyle w:val="FontStyle31"/>
          <w:spacing w:val="40"/>
        </w:rPr>
        <w:t>П.</w:t>
      </w:r>
      <w:r>
        <w:rPr>
          <w:rStyle w:val="FontStyle31"/>
        </w:rPr>
        <w:t xml:space="preserve"> Компенсация пр</w:t>
      </w:r>
      <w:r>
        <w:rPr>
          <w:rStyle w:val="FontStyle31"/>
        </w:rPr>
        <w:t xml:space="preserve">едоставляется заявителю, начиная с месяца, в котором заявитель обратился за предоставлением компенсации в соответствии с пунктом </w:t>
      </w:r>
      <w:r>
        <w:rPr>
          <w:rStyle w:val="FontStyle31"/>
          <w:spacing w:val="-20"/>
        </w:rPr>
        <w:t xml:space="preserve">?. </w:t>
      </w:r>
      <w:r>
        <w:rPr>
          <w:rStyle w:val="FontStyle31"/>
        </w:rPr>
        <w:t>настоящего Порядка.</w:t>
      </w:r>
    </w:p>
    <w:p w:rsidR="00000000" w:rsidRDefault="002F3C83">
      <w:pPr>
        <w:pStyle w:val="Style13"/>
        <w:widowControl/>
        <w:spacing w:before="38" w:line="317" w:lineRule="exact"/>
        <w:ind w:firstLine="518"/>
        <w:rPr>
          <w:rStyle w:val="FontStyle31"/>
        </w:rPr>
      </w:pPr>
      <w:r>
        <w:rPr>
          <w:rStyle w:val="FontStyle31"/>
        </w:rPr>
        <w:t xml:space="preserve">В случае если обращение последовало не позднее трех месяцев со дня вступления в силу настоящего Порядка </w:t>
      </w:r>
      <w:r>
        <w:rPr>
          <w:rStyle w:val="FontStyle31"/>
        </w:rPr>
        <w:t>компенсация предоставляется с месяца, в котором настоящий Порядок вступил в силу.</w:t>
      </w:r>
    </w:p>
    <w:p w:rsidR="00000000" w:rsidRDefault="002F3C83">
      <w:pPr>
        <w:pStyle w:val="Style13"/>
        <w:widowControl/>
        <w:spacing w:before="19" w:line="322" w:lineRule="exact"/>
        <w:ind w:firstLine="595"/>
        <w:rPr>
          <w:rStyle w:val="FontStyle31"/>
        </w:rPr>
      </w:pPr>
      <w:r>
        <w:rPr>
          <w:rStyle w:val="FontStyle31"/>
        </w:rPr>
        <w:t xml:space="preserve">При обращении за компенсацией по истечении трех месяцев со дня вступления в силу настоящего Порядка компенсация предоставляется за истекшее время, </w:t>
      </w:r>
      <w:r>
        <w:rPr>
          <w:rStyle w:val="FontStyle29"/>
        </w:rPr>
        <w:t xml:space="preserve">но не </w:t>
      </w:r>
      <w:r>
        <w:rPr>
          <w:rStyle w:val="FontStyle31"/>
        </w:rPr>
        <w:t>более чем за три меся</w:t>
      </w:r>
      <w:r>
        <w:rPr>
          <w:rStyle w:val="FontStyle31"/>
        </w:rPr>
        <w:t>ца до месяца, в котором подано заявление о предоставлении этой компенсации со всеми необходимыми документами, предусмотренными пунктом 2 настоящего Порядка.</w:t>
      </w:r>
    </w:p>
    <w:p w:rsidR="00000000" w:rsidRDefault="002F3C83" w:rsidP="006800F6">
      <w:pPr>
        <w:pStyle w:val="Style14"/>
        <w:widowControl/>
        <w:numPr>
          <w:ilvl w:val="0"/>
          <w:numId w:val="3"/>
        </w:numPr>
        <w:tabs>
          <w:tab w:val="left" w:pos="1037"/>
        </w:tabs>
        <w:spacing w:before="38" w:line="317" w:lineRule="exact"/>
        <w:ind w:firstLine="581"/>
        <w:rPr>
          <w:rStyle w:val="FontStyle31"/>
        </w:rPr>
      </w:pPr>
      <w:r>
        <w:rPr>
          <w:rStyle w:val="FontStyle31"/>
        </w:rPr>
        <w:t>Компенсация не предоставляется в случаях, если в соответствии с федеральными нормативными пра</w:t>
      </w:r>
      <w:r>
        <w:rPr>
          <w:rStyle w:val="FontStyle31"/>
        </w:rPr>
        <w:t>вовыми актами и муниципальными правовыми актами органов местного самоуправления родители (законные представители), полностью освобождаются от родительской платы.</w:t>
      </w:r>
    </w:p>
    <w:p w:rsidR="00000000" w:rsidRDefault="002F3C83" w:rsidP="006800F6">
      <w:pPr>
        <w:pStyle w:val="Style14"/>
        <w:widowControl/>
        <w:numPr>
          <w:ilvl w:val="0"/>
          <w:numId w:val="3"/>
        </w:numPr>
        <w:tabs>
          <w:tab w:val="left" w:pos="1037"/>
        </w:tabs>
        <w:spacing w:before="14"/>
        <w:ind w:firstLine="581"/>
        <w:rPr>
          <w:rStyle w:val="FontStyle31"/>
        </w:rPr>
      </w:pPr>
      <w:r>
        <w:rPr>
          <w:rStyle w:val="FontStyle31"/>
        </w:rPr>
        <w:t>Компенсация выплачивается заявителю уполномоченным опганом тибо централизованной бухгалт</w:t>
      </w:r>
      <w:r>
        <w:rPr>
          <w:rStyle w:val="FontStyle31"/>
        </w:rPr>
        <w:t>ерией ежемесячно в срок до 25 числа месяца, следующего за месяцем, в котором внесена родительская плата, путем перечисления средств на лицевой счет заявителя, открытый в банке, или в отделение почтовой связи, при условии поступления родительской платы на с</w:t>
      </w:r>
      <w:r>
        <w:rPr>
          <w:rStyle w:val="FontStyle31"/>
        </w:rPr>
        <w:t>чет образовательной организации в текущем месяце.</w:t>
      </w:r>
    </w:p>
    <w:p w:rsidR="00000000" w:rsidRDefault="002F3C83">
      <w:pPr>
        <w:pStyle w:val="Style13"/>
        <w:widowControl/>
        <w:spacing w:before="67" w:line="302" w:lineRule="exact"/>
        <w:ind w:firstLine="538"/>
        <w:rPr>
          <w:rStyle w:val="FontStyle31"/>
        </w:rPr>
      </w:pPr>
      <w:r>
        <w:rPr>
          <w:rStyle w:val="FontStyle31"/>
        </w:rPr>
        <w:t>Выплата компенсации заявителям производится в соответствии со списками, указанными в пункте 14 настоящего Порядка</w:t>
      </w:r>
    </w:p>
    <w:p w:rsidR="00000000" w:rsidRDefault="002F3C83">
      <w:pPr>
        <w:pStyle w:val="Style14"/>
        <w:widowControl/>
        <w:tabs>
          <w:tab w:val="left" w:pos="1171"/>
        </w:tabs>
        <w:spacing w:before="19" w:line="326" w:lineRule="exact"/>
        <w:ind w:firstLine="566"/>
        <w:rPr>
          <w:rStyle w:val="FontStyle31"/>
        </w:rPr>
      </w:pPr>
      <w:r>
        <w:rPr>
          <w:rStyle w:val="FontStyle31"/>
        </w:rPr>
        <w:lastRenderedPageBreak/>
        <w:t>14.</w:t>
      </w:r>
      <w:r>
        <w:rPr>
          <w:rStyle w:val="FontStyle31"/>
          <w:spacing w:val="0"/>
        </w:rPr>
        <w:tab/>
      </w:r>
      <w:r>
        <w:rPr>
          <w:rStyle w:val="FontStyle31"/>
        </w:rPr>
        <w:t>Образовательная организация либо централизованная бухгалтерия</w:t>
      </w:r>
      <w:r>
        <w:rPr>
          <w:rStyle w:val="FontStyle31"/>
        </w:rPr>
        <w:br/>
        <w:t>ежемесячно по окончании те</w:t>
      </w:r>
      <w:r>
        <w:rPr>
          <w:rStyle w:val="FontStyle31"/>
        </w:rPr>
        <w:t>кущего месяца составляют по форме согласно</w:t>
      </w:r>
      <w:r>
        <w:rPr>
          <w:rStyle w:val="FontStyle31"/>
        </w:rPr>
        <w:br/>
        <w:t>приложению 2 к настоящему Порядку списки заявителей, внесших родительскую</w:t>
      </w:r>
      <w:r>
        <w:rPr>
          <w:rStyle w:val="FontStyle31"/>
        </w:rPr>
        <w:br/>
        <w:t>плату (с учетом ее поступления на счет образовательной организации в текущем</w:t>
      </w:r>
      <w:r>
        <w:rPr>
          <w:rStyle w:val="FontStyle29"/>
        </w:rPr>
        <w:br/>
        <w:t xml:space="preserve">месяце), и </w:t>
      </w:r>
      <w:r>
        <w:rPr>
          <w:rStyle w:val="FontStyle31"/>
        </w:rPr>
        <w:t xml:space="preserve">представляют их в уполномоченный орган в срок </w:t>
      </w:r>
      <w:r>
        <w:rPr>
          <w:rStyle w:val="FontStyle29"/>
        </w:rPr>
        <w:t xml:space="preserve">до </w:t>
      </w:r>
      <w:r>
        <w:rPr>
          <w:rStyle w:val="FontStyle31"/>
        </w:rPr>
        <w:t xml:space="preserve">5 </w:t>
      </w:r>
      <w:r>
        <w:rPr>
          <w:rStyle w:val="FontStyle29"/>
        </w:rPr>
        <w:t xml:space="preserve">числа </w:t>
      </w:r>
      <w:r>
        <w:rPr>
          <w:rStyle w:val="FontStyle31"/>
        </w:rPr>
        <w:t xml:space="preserve">месяца следующего </w:t>
      </w:r>
      <w:r>
        <w:rPr>
          <w:rStyle w:val="FontStyle29"/>
        </w:rPr>
        <w:t xml:space="preserve">за </w:t>
      </w:r>
      <w:r>
        <w:rPr>
          <w:rStyle w:val="FontStyle31"/>
        </w:rPr>
        <w:t>текущим.</w:t>
      </w:r>
    </w:p>
    <w:p w:rsidR="00000000" w:rsidRDefault="002F3C83">
      <w:pPr>
        <w:pStyle w:val="Style13"/>
        <w:widowControl/>
        <w:spacing w:before="48" w:line="307" w:lineRule="exact"/>
        <w:ind w:firstLine="562"/>
        <w:rPr>
          <w:rStyle w:val="FontStyle31"/>
        </w:rPr>
      </w:pPr>
      <w:r>
        <w:rPr>
          <w:rStyle w:val="FontStyle31"/>
        </w:rPr>
        <w:t>15. В случае внесения родительской платы в текущем месяце, но поступления ее на счет образовательной организации в месяце, следующем за текущим, компенсация выплачивается заявителю в срок до 25 числа месяца, следующего з</w:t>
      </w:r>
      <w:r>
        <w:rPr>
          <w:rStyle w:val="FontStyle31"/>
        </w:rPr>
        <w:t>а месяцем, в котором родительская плата поступила на счет образовательной организации.</w:t>
      </w:r>
    </w:p>
    <w:p w:rsidR="00000000" w:rsidRDefault="002F3C83">
      <w:pPr>
        <w:pStyle w:val="Style13"/>
        <w:widowControl/>
        <w:spacing w:before="72" w:line="302" w:lineRule="exact"/>
        <w:ind w:firstLine="557"/>
        <w:rPr>
          <w:rStyle w:val="FontStyle31"/>
        </w:rPr>
      </w:pPr>
      <w:r>
        <w:rPr>
          <w:rStyle w:val="FontStyle31"/>
        </w:rPr>
        <w:t>^.Предоставление компенсации прекращается в случае отчисления ребенка из образовательной организации.</w:t>
      </w:r>
    </w:p>
    <w:p w:rsidR="00000000" w:rsidRDefault="002F3C83">
      <w:pPr>
        <w:pStyle w:val="Style13"/>
        <w:widowControl/>
        <w:spacing w:before="38" w:line="322" w:lineRule="exact"/>
        <w:rPr>
          <w:rStyle w:val="FontStyle31"/>
        </w:rPr>
      </w:pPr>
      <w:r>
        <w:rPr>
          <w:rStyle w:val="FontStyle31"/>
        </w:rPr>
        <w:t>Предоставление компенсации прекращается с первого числа месяца, сле</w:t>
      </w:r>
      <w:r>
        <w:rPr>
          <w:rStyle w:val="FontStyle31"/>
        </w:rPr>
        <w:t>дующего за месяцем, в котором наступили соответствующие обстоятельства</w:t>
      </w:r>
    </w:p>
    <w:p w:rsidR="00000000" w:rsidRDefault="002F3C83" w:rsidP="006800F6">
      <w:pPr>
        <w:pStyle w:val="Style14"/>
        <w:widowControl/>
        <w:numPr>
          <w:ilvl w:val="0"/>
          <w:numId w:val="4"/>
        </w:numPr>
        <w:tabs>
          <w:tab w:val="left" w:pos="1234"/>
        </w:tabs>
        <w:rPr>
          <w:rStyle w:val="FontStyle31"/>
        </w:rPr>
      </w:pPr>
      <w:r>
        <w:rPr>
          <w:rStyle w:val="FontStyle29"/>
        </w:rPr>
        <w:t xml:space="preserve">В </w:t>
      </w:r>
      <w:r>
        <w:rPr>
          <w:rStyle w:val="FontStyle31"/>
        </w:rPr>
        <w:t xml:space="preserve">случае необоснованного получения компенсации </w:t>
      </w:r>
      <w:r>
        <w:rPr>
          <w:rStyle w:val="FontStyle29"/>
        </w:rPr>
        <w:t xml:space="preserve">вследствие </w:t>
      </w:r>
      <w:r>
        <w:rPr>
          <w:rStyle w:val="FontStyle31"/>
        </w:rPr>
        <w:t xml:space="preserve">злоупотребления заявителя (представление документов с заведомо </w:t>
      </w:r>
      <w:r>
        <w:rPr>
          <w:rStyle w:val="FontStyle29"/>
        </w:rPr>
        <w:t xml:space="preserve">ложными </w:t>
      </w:r>
      <w:r>
        <w:rPr>
          <w:rStyle w:val="FontStyle31"/>
        </w:rPr>
        <w:t>сведениями, сокрытие данных, влияющих на право пре</w:t>
      </w:r>
      <w:r>
        <w:rPr>
          <w:rStyle w:val="FontStyle31"/>
        </w:rPr>
        <w:t>доставления компенсации) денежные средства, израсходованные на компенсацию заявителю, подлежат добровольному возврату либо взыскиваются в судебном порядке</w:t>
      </w:r>
    </w:p>
    <w:p w:rsidR="00000000" w:rsidRDefault="002F3C83" w:rsidP="006800F6">
      <w:pPr>
        <w:pStyle w:val="Style14"/>
        <w:widowControl/>
        <w:numPr>
          <w:ilvl w:val="0"/>
          <w:numId w:val="4"/>
        </w:numPr>
        <w:tabs>
          <w:tab w:val="left" w:pos="1234"/>
        </w:tabs>
        <w:spacing w:before="10" w:line="312" w:lineRule="exact"/>
        <w:rPr>
          <w:rStyle w:val="FontStyle31"/>
        </w:rPr>
      </w:pPr>
      <w:r>
        <w:rPr>
          <w:rStyle w:val="FontStyle31"/>
        </w:rPr>
        <w:t>Предоставление субвенций органам местного самоуправления муниципальных районов и городских окру</w:t>
      </w:r>
      <w:r>
        <w:rPr>
          <w:rStyle w:val="FontStyle31"/>
        </w:rPr>
        <w:t xml:space="preserve">гов на осуществление переданных </w:t>
      </w:r>
      <w:r>
        <w:rPr>
          <w:rStyle w:val="FontStyle29"/>
        </w:rPr>
        <w:t xml:space="preserve">им </w:t>
      </w:r>
      <w:r>
        <w:rPr>
          <w:rStyle w:val="FontStyle31"/>
        </w:rPr>
        <w:t xml:space="preserve">отдельных государственных полномочий осуществляется в соответствии </w:t>
      </w:r>
      <w:r>
        <w:rPr>
          <w:rStyle w:val="FontStyle28"/>
        </w:rPr>
        <w:t xml:space="preserve">г </w:t>
      </w:r>
      <w:r>
        <w:rPr>
          <w:rStyle w:val="FontStyle31"/>
        </w:rPr>
        <w:t xml:space="preserve">Порядком предоставления и расходования субвенций на осуществление отдельных государственных полномочий в сфере образования, утвержденным Правительством </w:t>
      </w:r>
      <w:r>
        <w:rPr>
          <w:rStyle w:val="FontStyle31"/>
        </w:rPr>
        <w:t>области.</w:t>
      </w:r>
    </w:p>
    <w:p w:rsidR="00000000" w:rsidRDefault="002F3C83">
      <w:pPr>
        <w:pStyle w:val="Style13"/>
        <w:widowControl/>
        <w:spacing w:before="58" w:line="317" w:lineRule="exact"/>
        <w:ind w:firstLine="533"/>
        <w:rPr>
          <w:rStyle w:val="FontStyle31"/>
        </w:rPr>
      </w:pPr>
      <w:r>
        <w:rPr>
          <w:rStyle w:val="FontStyle31"/>
        </w:rPr>
        <w:t xml:space="preserve">Уполномоченнвгй орган ежемесячно в срок до 12 числа текущего месяца представляет в Департамент образования области расчет потребности расходов на выплату компенсации на месяц, следующий за текущим, по форме установленной Департаментом образования </w:t>
      </w:r>
      <w:r>
        <w:rPr>
          <w:rStyle w:val="FontStyle31"/>
        </w:rPr>
        <w:t>области.</w:t>
      </w:r>
    </w:p>
    <w:p w:rsidR="00000000" w:rsidRDefault="002F3C83">
      <w:pPr>
        <w:pStyle w:val="Style7"/>
        <w:widowControl/>
        <w:spacing w:before="62" w:line="322" w:lineRule="exact"/>
        <w:ind w:left="7776"/>
        <w:rPr>
          <w:rStyle w:val="FontStyle31"/>
        </w:rPr>
      </w:pPr>
      <w:r>
        <w:rPr>
          <w:rStyle w:val="FontStyle31"/>
        </w:rPr>
        <w:t xml:space="preserve">Приложение </w:t>
      </w:r>
      <w:r>
        <w:rPr>
          <w:rStyle w:val="FontStyle29"/>
        </w:rPr>
        <w:t xml:space="preserve">1 </w:t>
      </w:r>
      <w:r>
        <w:rPr>
          <w:rStyle w:val="FontStyle31"/>
        </w:rPr>
        <w:t>к Порядку</w:t>
      </w:r>
    </w:p>
    <w:p w:rsidR="00000000" w:rsidRDefault="002F3C83">
      <w:pPr>
        <w:pStyle w:val="Style17"/>
        <w:widowControl/>
        <w:spacing w:line="240" w:lineRule="exact"/>
        <w:ind w:left="9226"/>
        <w:jc w:val="both"/>
        <w:rPr>
          <w:sz w:val="20"/>
          <w:szCs w:val="20"/>
        </w:rPr>
      </w:pPr>
    </w:p>
    <w:p w:rsidR="00000000" w:rsidRDefault="002F3C83">
      <w:pPr>
        <w:pStyle w:val="Style17"/>
        <w:widowControl/>
        <w:spacing w:before="125"/>
        <w:ind w:left="9226"/>
        <w:jc w:val="both"/>
        <w:rPr>
          <w:rStyle w:val="FontStyle29"/>
        </w:rPr>
      </w:pPr>
      <w:r>
        <w:rPr>
          <w:rStyle w:val="FontStyle29"/>
        </w:rPr>
        <w:t>Образец</w:t>
      </w:r>
    </w:p>
    <w:p w:rsidR="00000000" w:rsidRDefault="002F3C83">
      <w:pPr>
        <w:pStyle w:val="Style5"/>
        <w:widowControl/>
        <w:spacing w:line="240" w:lineRule="exact"/>
        <w:ind w:left="3989"/>
        <w:jc w:val="both"/>
        <w:rPr>
          <w:sz w:val="20"/>
          <w:szCs w:val="20"/>
        </w:rPr>
      </w:pPr>
    </w:p>
    <w:p w:rsidR="00000000" w:rsidRDefault="002F3C83">
      <w:pPr>
        <w:pStyle w:val="Style5"/>
        <w:widowControl/>
        <w:spacing w:line="240" w:lineRule="exact"/>
        <w:ind w:left="3989"/>
        <w:jc w:val="both"/>
        <w:rPr>
          <w:sz w:val="20"/>
          <w:szCs w:val="20"/>
        </w:rPr>
      </w:pPr>
    </w:p>
    <w:p w:rsidR="00000000" w:rsidRDefault="002F3C83">
      <w:pPr>
        <w:pStyle w:val="Style5"/>
        <w:widowControl/>
        <w:tabs>
          <w:tab w:val="left" w:leader="underscore" w:pos="7858"/>
        </w:tabs>
        <w:spacing w:before="91" w:line="240" w:lineRule="auto"/>
        <w:ind w:left="3989"/>
        <w:jc w:val="both"/>
        <w:rPr>
          <w:rStyle w:val="FontStyle31"/>
          <w:spacing w:val="0"/>
        </w:rPr>
      </w:pPr>
      <w:r>
        <w:rPr>
          <w:rStyle w:val="FontStyle31"/>
        </w:rPr>
        <w:t>Руководителю</w:t>
      </w:r>
      <w:r>
        <w:rPr>
          <w:rStyle w:val="FontStyle31"/>
          <w:spacing w:val="0"/>
        </w:rPr>
        <w:tab/>
      </w:r>
    </w:p>
    <w:p w:rsidR="00000000" w:rsidRDefault="002F3C83">
      <w:pPr>
        <w:pStyle w:val="Style16"/>
        <w:widowControl/>
        <w:spacing w:before="53"/>
        <w:ind w:left="6374"/>
        <w:jc w:val="both"/>
        <w:rPr>
          <w:rStyle w:val="FontStyle30"/>
        </w:rPr>
      </w:pPr>
      <w:r>
        <w:rPr>
          <w:rStyle w:val="FontStyle30"/>
        </w:rPr>
        <w:t>(наименование уполномоченного органа)</w:t>
      </w:r>
    </w:p>
    <w:p w:rsidR="00000000" w:rsidRDefault="002F3C83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2F3C83">
      <w:pPr>
        <w:pStyle w:val="Style5"/>
        <w:widowControl/>
        <w:spacing w:before="206" w:line="240" w:lineRule="auto"/>
        <w:rPr>
          <w:rStyle w:val="FontStyle31"/>
        </w:rPr>
      </w:pPr>
      <w:r>
        <w:rPr>
          <w:rStyle w:val="FontStyle31"/>
        </w:rPr>
        <w:t>ЗАЯВЛЕНИЕ</w:t>
      </w:r>
    </w:p>
    <w:p w:rsidR="00000000" w:rsidRDefault="002F3C83">
      <w:pPr>
        <w:pStyle w:val="Style5"/>
        <w:widowControl/>
        <w:spacing w:before="48" w:line="240" w:lineRule="auto"/>
        <w:ind w:left="355"/>
        <w:jc w:val="both"/>
        <w:rPr>
          <w:rStyle w:val="FontStyle31"/>
        </w:rPr>
      </w:pPr>
      <w:r>
        <w:rPr>
          <w:rStyle w:val="FontStyle31"/>
        </w:rPr>
        <w:t>о выплате компенсации родительской платы за присмотр и уход за ребенком</w:t>
      </w:r>
    </w:p>
    <w:p w:rsidR="00000000" w:rsidRDefault="002F3C83">
      <w:pPr>
        <w:pStyle w:val="Style17"/>
        <w:widowControl/>
        <w:spacing w:before="5"/>
        <w:jc w:val="both"/>
        <w:rPr>
          <w:rStyle w:val="FontStyle29"/>
        </w:rPr>
      </w:pPr>
      <w:r>
        <w:rPr>
          <w:rStyle w:val="FontStyle29"/>
        </w:rPr>
        <w:t>в</w:t>
      </w:r>
    </w:p>
    <w:p w:rsidR="00000000" w:rsidRDefault="002F3C83">
      <w:pPr>
        <w:pStyle w:val="Style16"/>
        <w:widowControl/>
        <w:spacing w:line="278" w:lineRule="exact"/>
        <w:jc w:val="center"/>
        <w:rPr>
          <w:rStyle w:val="FontStyle30"/>
        </w:rPr>
      </w:pPr>
      <w:r>
        <w:rPr>
          <w:rStyle w:val="FontStyle30"/>
        </w:rPr>
        <w:t>(наименование образовательной организации)</w:t>
      </w:r>
    </w:p>
    <w:p w:rsidR="00000000" w:rsidRDefault="002F3C83">
      <w:pPr>
        <w:pStyle w:val="Style5"/>
        <w:widowControl/>
        <w:tabs>
          <w:tab w:val="left" w:leader="underscore" w:pos="7157"/>
        </w:tabs>
        <w:spacing w:line="278" w:lineRule="exact"/>
        <w:jc w:val="both"/>
        <w:rPr>
          <w:rStyle w:val="FontStyle31"/>
          <w:spacing w:val="0"/>
        </w:rPr>
      </w:pPr>
      <w:r>
        <w:rPr>
          <w:rStyle w:val="FontStyle31"/>
        </w:rPr>
        <w:t>Заявитель</w:t>
      </w:r>
      <w:r>
        <w:rPr>
          <w:rStyle w:val="FontStyle31"/>
          <w:spacing w:val="0"/>
        </w:rPr>
        <w:tab/>
      </w:r>
    </w:p>
    <w:p w:rsidR="00000000" w:rsidRDefault="002F3C83">
      <w:pPr>
        <w:pStyle w:val="Style16"/>
        <w:widowControl/>
        <w:spacing w:line="278" w:lineRule="exact"/>
        <w:ind w:right="3029"/>
        <w:jc w:val="right"/>
        <w:rPr>
          <w:rStyle w:val="FontStyle30"/>
        </w:rPr>
      </w:pPr>
      <w:r>
        <w:rPr>
          <w:rStyle w:val="FontStyle30"/>
        </w:rPr>
        <w:t>(Ф.И.О. родителя (зако</w:t>
      </w:r>
      <w:r>
        <w:rPr>
          <w:rStyle w:val="FontStyle30"/>
        </w:rPr>
        <w:t>нного представителя))</w:t>
      </w:r>
    </w:p>
    <w:p w:rsidR="00000000" w:rsidRDefault="002F3C83">
      <w:pPr>
        <w:pStyle w:val="Style17"/>
        <w:widowControl/>
        <w:spacing w:before="173"/>
        <w:jc w:val="left"/>
        <w:rPr>
          <w:rStyle w:val="FontStyle29"/>
          <w:spacing w:val="-20"/>
        </w:rPr>
      </w:pPr>
      <w:r>
        <w:rPr>
          <w:rStyle w:val="FontStyle29"/>
          <w:spacing w:val="-20"/>
        </w:rPr>
        <w:t>Ад^</w:t>
      </w:r>
    </w:p>
    <w:p w:rsidR="00000000" w:rsidRDefault="002F3C83">
      <w:pPr>
        <w:pStyle w:val="Style5"/>
        <w:widowControl/>
        <w:tabs>
          <w:tab w:val="left" w:leader="underscore" w:pos="5496"/>
        </w:tabs>
        <w:spacing w:before="67" w:line="240" w:lineRule="auto"/>
        <w:jc w:val="both"/>
        <w:rPr>
          <w:rStyle w:val="FontStyle31"/>
        </w:rPr>
      </w:pPr>
      <w:r>
        <w:rPr>
          <w:rStyle w:val="FontStyle31"/>
        </w:rPr>
        <w:t>Телефоны: рабочий</w:t>
      </w:r>
      <w:r>
        <w:rPr>
          <w:rStyle w:val="FontStyle31"/>
          <w:spacing w:val="0"/>
        </w:rPr>
        <w:tab/>
      </w:r>
      <w:r>
        <w:rPr>
          <w:rStyle w:val="FontStyle31"/>
        </w:rPr>
        <w:t>, домашний _</w:t>
      </w:r>
    </w:p>
    <w:p w:rsidR="00000000" w:rsidRDefault="002F3C83">
      <w:pPr>
        <w:pStyle w:val="Style5"/>
        <w:widowControl/>
        <w:spacing w:before="24" w:line="240" w:lineRule="auto"/>
        <w:jc w:val="left"/>
        <w:rPr>
          <w:rStyle w:val="FontStyle31"/>
        </w:rPr>
      </w:pPr>
      <w:r>
        <w:rPr>
          <w:rStyle w:val="FontStyle31"/>
        </w:rPr>
        <w:t>Данные паспорта</w:t>
      </w:r>
    </w:p>
    <w:p w:rsidR="00000000" w:rsidRDefault="002F3C83">
      <w:pPr>
        <w:widowControl/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8"/>
        <w:gridCol w:w="2918"/>
        <w:gridCol w:w="1536"/>
        <w:gridCol w:w="41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lastRenderedPageBreak/>
              <w:t>Серия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Дата выдачи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Номер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Дата рождения</w:t>
            </w:r>
          </w:p>
        </w:tc>
        <w:tc>
          <w:tcPr>
            <w:tcW w:w="4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Кем выдан</w:t>
            </w:r>
          </w:p>
        </w:tc>
        <w:tc>
          <w:tcPr>
            <w:tcW w:w="8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</w:tr>
    </w:tbl>
    <w:p w:rsidR="00000000" w:rsidRDefault="002F3C83">
      <w:pPr>
        <w:pStyle w:val="Style7"/>
        <w:widowControl/>
        <w:tabs>
          <w:tab w:val="left" w:leader="underscore" w:pos="9845"/>
        </w:tabs>
        <w:spacing w:before="230" w:line="302" w:lineRule="exact"/>
        <w:rPr>
          <w:rStyle w:val="FontStyle31"/>
          <w:spacing w:val="0"/>
        </w:rPr>
      </w:pPr>
      <w:r>
        <w:rPr>
          <w:rStyle w:val="FontStyle31"/>
        </w:rPr>
        <w:t xml:space="preserve">Прошу выплачивать мне компенсацию родительской платы </w:t>
      </w:r>
      <w:r>
        <w:rPr>
          <w:rStyle w:val="FontStyle29"/>
        </w:rPr>
        <w:t xml:space="preserve">за </w:t>
      </w:r>
      <w:r>
        <w:rPr>
          <w:rStyle w:val="FontStyle31"/>
        </w:rPr>
        <w:t>присмотр и</w:t>
      </w:r>
      <w:r>
        <w:rPr>
          <w:rStyle w:val="FontStyle31"/>
        </w:rPr>
        <w:br/>
        <w:t xml:space="preserve">уход </w:t>
      </w:r>
      <w:r>
        <w:rPr>
          <w:rStyle w:val="FontStyle29"/>
        </w:rPr>
        <w:t xml:space="preserve">за </w:t>
      </w:r>
      <w:r>
        <w:rPr>
          <w:rStyle w:val="FontStyle31"/>
        </w:rPr>
        <w:t>ребенком</w:t>
      </w:r>
      <w:r>
        <w:rPr>
          <w:rStyle w:val="FontStyle31"/>
          <w:spacing w:val="0"/>
        </w:rPr>
        <w:tab/>
      </w:r>
    </w:p>
    <w:p w:rsidR="00000000" w:rsidRDefault="002F3C83">
      <w:pPr>
        <w:pStyle w:val="Style16"/>
        <w:widowControl/>
        <w:spacing w:before="34"/>
        <w:ind w:left="3274"/>
        <w:jc w:val="both"/>
        <w:rPr>
          <w:rStyle w:val="FontStyle30"/>
        </w:rPr>
      </w:pPr>
      <w:r>
        <w:rPr>
          <w:rStyle w:val="FontStyle30"/>
        </w:rPr>
        <w:t>(Ф.И.О. ребенка, посещающего образователь</w:t>
      </w:r>
      <w:r>
        <w:rPr>
          <w:rStyle w:val="FontStyle30"/>
        </w:rPr>
        <w:t>ную организацию)</w:t>
      </w:r>
    </w:p>
    <w:p w:rsidR="00000000" w:rsidRDefault="002F3C83">
      <w:pPr>
        <w:pStyle w:val="Style17"/>
        <w:widowControl/>
        <w:spacing w:before="19"/>
        <w:jc w:val="both"/>
        <w:rPr>
          <w:rStyle w:val="FontStyle29"/>
        </w:rPr>
      </w:pPr>
      <w:r>
        <w:rPr>
          <w:rStyle w:val="FontStyle29"/>
        </w:rPr>
        <w:t>в</w:t>
      </w:r>
    </w:p>
    <w:p w:rsidR="00000000" w:rsidRDefault="002F3C83">
      <w:pPr>
        <w:pStyle w:val="Style16"/>
        <w:widowControl/>
        <w:spacing w:before="72"/>
        <w:jc w:val="center"/>
        <w:rPr>
          <w:rStyle w:val="FontStyle30"/>
        </w:rPr>
      </w:pPr>
      <w:r>
        <w:rPr>
          <w:rStyle w:val="FontStyle30"/>
        </w:rPr>
        <w:t>(наименование образовательной организации)</w:t>
      </w:r>
    </w:p>
    <w:p w:rsidR="00000000" w:rsidRDefault="002F3C83">
      <w:pPr>
        <w:pStyle w:val="Style5"/>
        <w:widowControl/>
        <w:tabs>
          <w:tab w:val="left" w:leader="underscore" w:pos="3600"/>
          <w:tab w:val="left" w:leader="underscore" w:pos="4306"/>
        </w:tabs>
        <w:spacing w:before="38" w:line="240" w:lineRule="auto"/>
        <w:jc w:val="left"/>
        <w:rPr>
          <w:rStyle w:val="FontStyle31"/>
        </w:rPr>
      </w:pPr>
      <w:r>
        <w:rPr>
          <w:rStyle w:val="FontStyle29"/>
        </w:rPr>
        <w:t>с</w:t>
      </w:r>
      <w:r>
        <w:rPr>
          <w:rStyle w:val="FontStyle29"/>
          <w:spacing w:val="0"/>
        </w:rPr>
        <w:tab/>
      </w:r>
      <w:r>
        <w:rPr>
          <w:rStyle w:val="FontStyle31"/>
        </w:rPr>
        <w:t>20</w:t>
      </w:r>
      <w:r>
        <w:rPr>
          <w:rStyle w:val="FontStyle31"/>
          <w:spacing w:val="0"/>
        </w:rPr>
        <w:tab/>
      </w:r>
      <w:r>
        <w:rPr>
          <w:rStyle w:val="FontStyle31"/>
        </w:rPr>
        <w:t>года.</w:t>
      </w:r>
    </w:p>
    <w:p w:rsidR="00000000" w:rsidRDefault="002F3C83">
      <w:pPr>
        <w:pStyle w:val="Style7"/>
        <w:widowControl/>
        <w:spacing w:line="240" w:lineRule="exact"/>
        <w:ind w:left="730"/>
        <w:jc w:val="left"/>
        <w:rPr>
          <w:sz w:val="20"/>
          <w:szCs w:val="20"/>
        </w:rPr>
      </w:pPr>
    </w:p>
    <w:p w:rsidR="00000000" w:rsidRDefault="002F3C83">
      <w:pPr>
        <w:pStyle w:val="Style7"/>
        <w:widowControl/>
        <w:tabs>
          <w:tab w:val="left" w:leader="underscore" w:pos="7829"/>
        </w:tabs>
        <w:spacing w:before="29"/>
        <w:ind w:left="730"/>
        <w:jc w:val="left"/>
        <w:rPr>
          <w:rStyle w:val="FontStyle29"/>
        </w:rPr>
      </w:pPr>
      <w:r>
        <w:rPr>
          <w:rStyle w:val="FontStyle31"/>
        </w:rPr>
        <w:t>Данный ребенок является</w:t>
      </w:r>
      <w:r>
        <w:rPr>
          <w:rStyle w:val="FontStyle31"/>
          <w:spacing w:val="0"/>
        </w:rPr>
        <w:tab/>
      </w:r>
      <w:r>
        <w:rPr>
          <w:rStyle w:val="FontStyle31"/>
        </w:rPr>
        <w:t xml:space="preserve">^ребенком </w:t>
      </w:r>
      <w:r>
        <w:rPr>
          <w:rStyle w:val="FontStyle29"/>
        </w:rPr>
        <w:t>в семье.</w:t>
      </w:r>
    </w:p>
    <w:p w:rsidR="00000000" w:rsidRDefault="002F3C83">
      <w:pPr>
        <w:pStyle w:val="Style16"/>
        <w:widowControl/>
        <w:spacing w:before="34"/>
        <w:ind w:left="4109"/>
        <w:rPr>
          <w:rStyle w:val="FontStyle30"/>
        </w:rPr>
      </w:pPr>
      <w:r>
        <w:rPr>
          <w:rStyle w:val="FontStyle30"/>
        </w:rPr>
        <w:t>(первым, вторым, третьим и последующим)</w:t>
      </w:r>
    </w:p>
    <w:p w:rsidR="00000000" w:rsidRDefault="002F3C83">
      <w:pPr>
        <w:pStyle w:val="Style8"/>
        <w:widowControl/>
        <w:spacing w:before="206" w:after="902"/>
        <w:ind w:firstLine="0"/>
        <w:rPr>
          <w:rStyle w:val="FontStyle31"/>
        </w:rPr>
      </w:pPr>
      <w:r>
        <w:rPr>
          <w:rStyle w:val="FontStyle31"/>
        </w:rPr>
        <w:t xml:space="preserve">Выплату компенсации прошу производить путем перечисления средств на </w:t>
      </w:r>
      <w:r>
        <w:rPr>
          <w:rStyle w:val="FontStyle29"/>
        </w:rPr>
        <w:t xml:space="preserve">лицевой </w:t>
      </w:r>
      <w:r>
        <w:rPr>
          <w:rStyle w:val="FontStyle31"/>
        </w:rPr>
        <w:t>счет в банке, через поч</w:t>
      </w:r>
      <w:r>
        <w:rPr>
          <w:rStyle w:val="FontStyle31"/>
        </w:rPr>
        <w:t>товое отделение (ненужное зачеркнуть). Реквизиты банковского счета или почтового отделения</w:t>
      </w:r>
    </w:p>
    <w:p w:rsidR="00000000" w:rsidRDefault="002F3C83">
      <w:pPr>
        <w:pStyle w:val="Style8"/>
        <w:widowControl/>
        <w:spacing w:before="206" w:after="902"/>
        <w:ind w:firstLine="0"/>
        <w:rPr>
          <w:rStyle w:val="FontStyle31"/>
        </w:rPr>
        <w:sectPr w:rsidR="00000000">
          <w:type w:val="continuous"/>
          <w:pgSz w:w="11905" w:h="16837"/>
          <w:pgMar w:top="600" w:right="859" w:bottom="917" w:left="859" w:header="720" w:footer="720" w:gutter="0"/>
          <w:cols w:space="60"/>
          <w:noEndnote/>
        </w:sectPr>
      </w:pPr>
    </w:p>
    <w:p w:rsidR="00000000" w:rsidRDefault="002F3C83">
      <w:pPr>
        <w:pStyle w:val="Style12"/>
        <w:widowControl/>
        <w:spacing w:before="19"/>
        <w:jc w:val="both"/>
        <w:rPr>
          <w:rStyle w:val="FontStyle32"/>
        </w:rPr>
      </w:pPr>
      <w:r>
        <w:rPr>
          <w:rStyle w:val="FontStyle32"/>
        </w:rPr>
        <w:lastRenderedPageBreak/>
        <w:t>I</w:t>
      </w:r>
    </w:p>
    <w:p w:rsidR="00000000" w:rsidRDefault="002F3C83">
      <w:pPr>
        <w:pStyle w:val="Style5"/>
        <w:widowControl/>
        <w:spacing w:line="240" w:lineRule="auto"/>
        <w:jc w:val="both"/>
        <w:rPr>
          <w:rStyle w:val="FontStyle31"/>
        </w:rPr>
      </w:pPr>
      <w:r>
        <w:rPr>
          <w:rStyle w:val="FontStyle32"/>
        </w:rPr>
        <w:br w:type="column"/>
      </w:r>
      <w:r>
        <w:rPr>
          <w:rStyle w:val="FontStyle31"/>
        </w:rPr>
        <w:lastRenderedPageBreak/>
        <w:t>20    г.</w:t>
      </w:r>
    </w:p>
    <w:p w:rsidR="00000000" w:rsidRDefault="002F3C83">
      <w:pPr>
        <w:pStyle w:val="Style5"/>
        <w:widowControl/>
        <w:spacing w:line="240" w:lineRule="auto"/>
        <w:jc w:val="both"/>
        <w:rPr>
          <w:rStyle w:val="FontStyle31"/>
        </w:rPr>
        <w:sectPr w:rsidR="00000000">
          <w:headerReference w:type="even" r:id="rId16"/>
          <w:headerReference w:type="default" r:id="rId17"/>
          <w:type w:val="continuous"/>
          <w:pgSz w:w="11905" w:h="16837"/>
          <w:pgMar w:top="886" w:right="7414" w:bottom="1440" w:left="944" w:header="720" w:footer="720" w:gutter="0"/>
          <w:cols w:num="2" w:space="720" w:equalWidth="0">
            <w:col w:w="720" w:space="2026"/>
            <w:col w:w="801"/>
          </w:cols>
          <w:noEndnote/>
        </w:sectPr>
      </w:pPr>
    </w:p>
    <w:p w:rsidR="00000000" w:rsidRDefault="002F3C83">
      <w:pPr>
        <w:pStyle w:val="Style16"/>
        <w:widowControl/>
        <w:spacing w:before="58"/>
        <w:ind w:left="4646"/>
        <w:jc w:val="both"/>
        <w:rPr>
          <w:rStyle w:val="FontStyle30"/>
        </w:rPr>
      </w:pPr>
      <w:r>
        <w:rPr>
          <w:rStyle w:val="FontStyle30"/>
        </w:rPr>
        <w:lastRenderedPageBreak/>
        <w:t>(подпись заявителя)</w:t>
      </w:r>
    </w:p>
    <w:p w:rsidR="00000000" w:rsidRDefault="002F3C83">
      <w:pPr>
        <w:pStyle w:val="Style5"/>
        <w:widowControl/>
        <w:spacing w:before="192" w:line="341" w:lineRule="exact"/>
        <w:jc w:val="left"/>
        <w:rPr>
          <w:rStyle w:val="FontStyle31"/>
        </w:rPr>
      </w:pPr>
      <w:r>
        <w:rPr>
          <w:rStyle w:val="FontStyle31"/>
        </w:rPr>
        <w:t>Отметка о принятии заявления:</w:t>
      </w:r>
    </w:p>
    <w:p w:rsidR="00000000" w:rsidRDefault="002F3C83">
      <w:pPr>
        <w:pStyle w:val="Style5"/>
        <w:widowControl/>
        <w:tabs>
          <w:tab w:val="left" w:leader="underscore" w:pos="7762"/>
          <w:tab w:val="left" w:leader="underscore" w:pos="9130"/>
        </w:tabs>
        <w:spacing w:line="341" w:lineRule="exact"/>
        <w:jc w:val="both"/>
        <w:rPr>
          <w:rStyle w:val="FontStyle33"/>
        </w:rPr>
      </w:pPr>
      <w:r>
        <w:rPr>
          <w:rStyle w:val="FontStyle31"/>
        </w:rPr>
        <w:t>Дата принятия заявления и приложенных к не</w:t>
      </w:r>
      <w:r>
        <w:rPr>
          <w:rStyle w:val="FontStyle31"/>
        </w:rPr>
        <w:t>му документов "</w:t>
      </w:r>
      <w:r>
        <w:rPr>
          <w:rStyle w:val="FontStyle31"/>
          <w:spacing w:val="0"/>
        </w:rPr>
        <w:tab/>
      </w:r>
      <w:r>
        <w:rPr>
          <w:rStyle w:val="FontStyle31"/>
        </w:rPr>
        <w:t>"_</w:t>
      </w:r>
      <w:r>
        <w:rPr>
          <w:rStyle w:val="FontStyle31"/>
          <w:spacing w:val="0"/>
        </w:rPr>
        <w:tab/>
      </w:r>
      <w:r>
        <w:rPr>
          <w:rStyle w:val="FontStyle31"/>
        </w:rPr>
        <w:t xml:space="preserve">20__ </w:t>
      </w:r>
      <w:r>
        <w:rPr>
          <w:rStyle w:val="FontStyle33"/>
        </w:rPr>
        <w:t>г.</w:t>
      </w:r>
    </w:p>
    <w:p w:rsidR="00000000" w:rsidRDefault="002F3C83">
      <w:pPr>
        <w:pStyle w:val="Style5"/>
        <w:widowControl/>
        <w:tabs>
          <w:tab w:val="left" w:leader="underscore" w:pos="6514"/>
          <w:tab w:val="left" w:leader="underscore" w:pos="9600"/>
        </w:tabs>
        <w:spacing w:line="341" w:lineRule="exact"/>
        <w:jc w:val="left"/>
        <w:rPr>
          <w:rStyle w:val="FontStyle31"/>
          <w:spacing w:val="0"/>
        </w:rPr>
      </w:pPr>
      <w:r>
        <w:rPr>
          <w:rStyle w:val="FontStyle31"/>
        </w:rPr>
        <w:t>Должность специалиста, принявшего документы,</w:t>
      </w:r>
      <w:r>
        <w:rPr>
          <w:rStyle w:val="FontStyle31"/>
          <w:spacing w:val="0"/>
        </w:rPr>
        <w:tab/>
      </w:r>
      <w:r>
        <w:rPr>
          <w:rStyle w:val="FontStyle31"/>
        </w:rPr>
        <w:t>^</w:t>
      </w:r>
      <w:r>
        <w:rPr>
          <w:rStyle w:val="FontStyle31"/>
          <w:spacing w:val="0"/>
        </w:rPr>
        <w:tab/>
      </w:r>
    </w:p>
    <w:p w:rsidR="00000000" w:rsidRDefault="002F3C83">
      <w:pPr>
        <w:pStyle w:val="Style5"/>
        <w:widowControl/>
        <w:tabs>
          <w:tab w:val="left" w:leader="underscore" w:pos="7445"/>
        </w:tabs>
        <w:spacing w:before="24" w:line="240" w:lineRule="auto"/>
        <w:jc w:val="left"/>
        <w:rPr>
          <w:rStyle w:val="FontStyle31"/>
          <w:spacing w:val="0"/>
        </w:rPr>
      </w:pPr>
      <w:r>
        <w:rPr>
          <w:rStyle w:val="FontStyle31"/>
        </w:rPr>
        <w:t>Фамилия, имя, отчество</w:t>
      </w:r>
      <w:r>
        <w:rPr>
          <w:rStyle w:val="FontStyle31"/>
          <w:spacing w:val="0"/>
        </w:rPr>
        <w:tab/>
      </w:r>
    </w:p>
    <w:p w:rsidR="00000000" w:rsidRDefault="002F3C83">
      <w:pPr>
        <w:pStyle w:val="Style16"/>
        <w:widowControl/>
        <w:spacing w:line="240" w:lineRule="exact"/>
        <w:ind w:left="4685"/>
        <w:jc w:val="both"/>
        <w:rPr>
          <w:sz w:val="20"/>
          <w:szCs w:val="20"/>
        </w:rPr>
      </w:pPr>
    </w:p>
    <w:p w:rsidR="00000000" w:rsidRDefault="002F3C83">
      <w:pPr>
        <w:pStyle w:val="Style16"/>
        <w:widowControl/>
        <w:spacing w:before="43"/>
        <w:ind w:left="4685"/>
        <w:jc w:val="both"/>
        <w:rPr>
          <w:rStyle w:val="FontStyle30"/>
        </w:rPr>
      </w:pPr>
      <w:r>
        <w:rPr>
          <w:rStyle w:val="FontStyle30"/>
        </w:rPr>
        <w:t>(подпись)</w:t>
      </w:r>
    </w:p>
    <w:p w:rsidR="00000000" w:rsidRDefault="002F3C83">
      <w:pPr>
        <w:pStyle w:val="Style17"/>
        <w:widowControl/>
        <w:spacing w:before="62" w:line="336" w:lineRule="exact"/>
        <w:ind w:left="8294"/>
        <w:rPr>
          <w:rStyle w:val="FontStyle29"/>
        </w:rPr>
      </w:pPr>
      <w:r>
        <w:rPr>
          <w:rStyle w:val="FontStyle29"/>
        </w:rPr>
        <w:t xml:space="preserve">Приложение </w:t>
      </w:r>
      <w:r>
        <w:rPr>
          <w:rStyle w:val="FontStyle33"/>
        </w:rPr>
        <w:t xml:space="preserve">2 </w:t>
      </w:r>
      <w:r>
        <w:rPr>
          <w:rStyle w:val="FontStyle29"/>
        </w:rPr>
        <w:t>к Порядку Формг</w:t>
      </w:r>
    </w:p>
    <w:p w:rsidR="00000000" w:rsidRDefault="002F3C83">
      <w:pPr>
        <w:pStyle w:val="Style17"/>
        <w:widowControl/>
        <w:spacing w:line="240" w:lineRule="exact"/>
        <w:jc w:val="center"/>
        <w:rPr>
          <w:sz w:val="20"/>
          <w:szCs w:val="20"/>
        </w:rPr>
      </w:pPr>
    </w:p>
    <w:p w:rsidR="00000000" w:rsidRDefault="002F3C83">
      <w:pPr>
        <w:pStyle w:val="Style17"/>
        <w:widowControl/>
        <w:spacing w:before="5" w:line="326" w:lineRule="exact"/>
        <w:jc w:val="center"/>
        <w:rPr>
          <w:rStyle w:val="FontStyle29"/>
        </w:rPr>
      </w:pPr>
      <w:r>
        <w:rPr>
          <w:rStyle w:val="FontStyle29"/>
        </w:rPr>
        <w:t>СПИСОК</w:t>
      </w:r>
    </w:p>
    <w:p w:rsidR="00000000" w:rsidRDefault="002F3C83">
      <w:pPr>
        <w:pStyle w:val="Style5"/>
        <w:widowControl/>
        <w:spacing w:line="326" w:lineRule="exact"/>
        <w:ind w:left="701"/>
        <w:rPr>
          <w:rStyle w:val="FontStyle31"/>
        </w:rPr>
      </w:pPr>
      <w:r>
        <w:rPr>
          <w:rStyle w:val="FontStyle31"/>
        </w:rPr>
        <w:t xml:space="preserve">родителей (законных представителей), имеющих право на получение компенсации родительской платы за присмотр и </w:t>
      </w:r>
      <w:r>
        <w:rPr>
          <w:rStyle w:val="FontStyle31"/>
        </w:rPr>
        <w:t>уход за детьми в образовательной организации, реализующей образовательную программу</w:t>
      </w:r>
    </w:p>
    <w:p w:rsidR="00000000" w:rsidRDefault="002F3C83">
      <w:pPr>
        <w:pStyle w:val="Style5"/>
        <w:widowControl/>
        <w:tabs>
          <w:tab w:val="left" w:leader="underscore" w:pos="5597"/>
          <w:tab w:val="left" w:leader="underscore" w:pos="6974"/>
        </w:tabs>
        <w:spacing w:line="326" w:lineRule="exact"/>
        <w:ind w:left="1762" w:right="1733"/>
        <w:rPr>
          <w:rStyle w:val="FontStyle31"/>
        </w:rPr>
      </w:pPr>
      <w:r>
        <w:rPr>
          <w:rStyle w:val="FontStyle31"/>
        </w:rPr>
        <w:t>дошкольного образования,</w:t>
      </w:r>
      <w:r>
        <w:rPr>
          <w:rStyle w:val="FontStyle31"/>
        </w:rPr>
        <w:br/>
        <w:t>и расчет потребности расходов на выплату компенсации</w:t>
      </w:r>
      <w:r>
        <w:rPr>
          <w:rStyle w:val="FontStyle31"/>
        </w:rPr>
        <w:br/>
        <w:t>родительской платы на</w:t>
      </w:r>
      <w:r>
        <w:rPr>
          <w:rStyle w:val="FontStyle31"/>
          <w:spacing w:val="0"/>
        </w:rPr>
        <w:tab/>
      </w:r>
      <w:r>
        <w:rPr>
          <w:rStyle w:val="FontStyle31"/>
        </w:rPr>
        <w:t>_</w:t>
      </w:r>
      <w:r>
        <w:rPr>
          <w:rStyle w:val="FontStyle31"/>
          <w:spacing w:val="0"/>
        </w:rPr>
        <w:tab/>
      </w:r>
      <w:r>
        <w:rPr>
          <w:rStyle w:val="FontStyle31"/>
        </w:rPr>
        <w:t>20_ года</w:t>
      </w:r>
    </w:p>
    <w:p w:rsidR="00000000" w:rsidRDefault="002F3C83">
      <w:pPr>
        <w:pStyle w:val="Style5"/>
        <w:widowControl/>
        <w:spacing w:line="240" w:lineRule="exact"/>
        <w:ind w:left="634"/>
        <w:jc w:val="both"/>
        <w:rPr>
          <w:sz w:val="20"/>
          <w:szCs w:val="20"/>
        </w:rPr>
      </w:pPr>
    </w:p>
    <w:p w:rsidR="00000000" w:rsidRDefault="002F3C83">
      <w:pPr>
        <w:pStyle w:val="Style5"/>
        <w:widowControl/>
        <w:tabs>
          <w:tab w:val="left" w:leader="underscore" w:pos="8232"/>
          <w:tab w:val="left" w:leader="underscore" w:pos="10205"/>
        </w:tabs>
        <w:spacing w:before="5" w:line="240" w:lineRule="auto"/>
        <w:ind w:left="634"/>
        <w:jc w:val="both"/>
        <w:rPr>
          <w:rStyle w:val="FontStyle31"/>
          <w:spacing w:val="0"/>
        </w:rPr>
      </w:pPr>
      <w:r>
        <w:rPr>
          <w:rStyle w:val="FontStyle31"/>
        </w:rPr>
        <w:t>Наименование образовательной организации</w:t>
      </w:r>
      <w:r>
        <w:rPr>
          <w:rStyle w:val="FontStyle31"/>
          <w:spacing w:val="0"/>
        </w:rPr>
        <w:tab/>
      </w:r>
      <w:r>
        <w:rPr>
          <w:rStyle w:val="FontStyle31"/>
          <w:spacing w:val="-20"/>
        </w:rPr>
        <w:t>..</w:t>
      </w:r>
      <w:r>
        <w:rPr>
          <w:rStyle w:val="FontStyle31"/>
        </w:rPr>
        <w:t xml:space="preserve"> ..</w:t>
      </w:r>
      <w:r>
        <w:rPr>
          <w:rStyle w:val="FontStyle31"/>
          <w:spacing w:val="0"/>
        </w:rPr>
        <w:tab/>
      </w:r>
    </w:p>
    <w:p w:rsidR="00000000" w:rsidRDefault="002F3C83">
      <w:pPr>
        <w:widowControl/>
        <w:spacing w:after="40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3518"/>
        <w:gridCol w:w="2059"/>
        <w:gridCol w:w="2078"/>
        <w:gridCol w:w="19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9"/>
              <w:widowControl/>
              <w:rPr>
                <w:rStyle w:val="FontStyle35"/>
              </w:rPr>
            </w:pPr>
            <w:r>
              <w:rPr>
                <w:rStyle w:val="FontStyle35"/>
              </w:rPr>
              <w:t>№ п/п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Фамил</w:t>
            </w:r>
            <w:r>
              <w:rPr>
                <w:rStyle w:val="FontStyle30"/>
              </w:rPr>
              <w:t>ия,имя,отчество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Адрес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spacing w:line="235" w:lineRule="exact"/>
              <w:rPr>
                <w:rStyle w:val="FontStyle30"/>
              </w:rPr>
            </w:pPr>
            <w:r>
              <w:rPr>
                <w:rStyle w:val="FontStyle30"/>
              </w:rPr>
              <w:t>Реквизиты</w:t>
            </w:r>
          </w:p>
          <w:p w:rsidR="00000000" w:rsidRDefault="002F3C83">
            <w:pPr>
              <w:pStyle w:val="Style20"/>
              <w:widowControl/>
              <w:spacing w:line="235" w:lineRule="exact"/>
              <w:rPr>
                <w:rStyle w:val="FontStyle30"/>
              </w:rPr>
            </w:pPr>
            <w:r>
              <w:rPr>
                <w:rStyle w:val="FontStyle30"/>
              </w:rPr>
              <w:t>банковского</w:t>
            </w:r>
          </w:p>
          <w:p w:rsidR="00000000" w:rsidRDefault="002F3C83">
            <w:pPr>
              <w:pStyle w:val="Style20"/>
              <w:widowControl/>
              <w:spacing w:line="235" w:lineRule="exact"/>
              <w:rPr>
                <w:rStyle w:val="FontStyle30"/>
              </w:rPr>
            </w:pPr>
            <w:r>
              <w:rPr>
                <w:rStyle w:val="FontStyle30"/>
              </w:rPr>
              <w:t>счета/</w:t>
            </w:r>
          </w:p>
          <w:p w:rsidR="00000000" w:rsidRDefault="002F3C83">
            <w:pPr>
              <w:pStyle w:val="Style20"/>
              <w:widowControl/>
              <w:spacing w:line="235" w:lineRule="exact"/>
              <w:rPr>
                <w:rStyle w:val="FontStyle30"/>
              </w:rPr>
            </w:pPr>
            <w:r>
              <w:rPr>
                <w:rStyle w:val="FontStyle30"/>
              </w:rPr>
              <w:t>отделение</w:t>
            </w:r>
          </w:p>
          <w:p w:rsidR="00000000" w:rsidRDefault="002F3C83">
            <w:pPr>
              <w:pStyle w:val="Style20"/>
              <w:widowControl/>
              <w:spacing w:line="235" w:lineRule="exact"/>
              <w:rPr>
                <w:rStyle w:val="FontStyle30"/>
              </w:rPr>
            </w:pPr>
            <w:r>
              <w:rPr>
                <w:rStyle w:val="FontStyle30"/>
              </w:rPr>
              <w:t>почтовой</w:t>
            </w:r>
          </w:p>
          <w:p w:rsidR="00000000" w:rsidRDefault="002F3C83">
            <w:pPr>
              <w:pStyle w:val="Style20"/>
              <w:widowControl/>
              <w:spacing w:line="235" w:lineRule="exact"/>
              <w:rPr>
                <w:rStyle w:val="FontStyle30"/>
              </w:rPr>
            </w:pPr>
            <w:r>
              <w:rPr>
                <w:rStyle w:val="FontStyle30"/>
              </w:rPr>
              <w:t>связи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spacing w:line="230" w:lineRule="exact"/>
              <w:rPr>
                <w:rStyle w:val="FontStyle30"/>
              </w:rPr>
            </w:pPr>
            <w:r>
              <w:rPr>
                <w:rStyle w:val="FontStyle30"/>
              </w:rPr>
              <w:t>Размер начисленной компенсации (в рублях)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9"/>
              <w:widowControl/>
              <w:spacing w:line="240" w:lineRule="auto"/>
              <w:jc w:val="right"/>
              <w:rPr>
                <w:rStyle w:val="FontStyle35"/>
              </w:rPr>
            </w:pPr>
            <w:r>
              <w:rPr>
                <w:rStyle w:val="FontStyle35"/>
              </w:rPr>
              <w:t>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00000" w:rsidRDefault="002F3C83">
            <w:pPr>
              <w:pStyle w:val="Style19"/>
              <w:widowControl/>
              <w:spacing w:line="240" w:lineRule="auto"/>
              <w:rPr>
                <w:rStyle w:val="FontStyle35"/>
                <w:lang w:val="en-US" w:eastAsia="en-US"/>
              </w:rPr>
            </w:pPr>
            <w:r>
              <w:rPr>
                <w:rStyle w:val="FontStyle35"/>
                <w:lang w:val="en-US" w:eastAsia="en-US"/>
              </w:rPr>
              <w:t>to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ind w:left="874"/>
              <w:rPr>
                <w:rStyle w:val="FontStyle30"/>
              </w:rPr>
            </w:pPr>
            <w:r>
              <w:rPr>
                <w:rStyle w:val="FontStyle30"/>
              </w:rPr>
              <w:t>3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20"/>
              <w:widowControl/>
              <w:ind w:left="893"/>
              <w:rPr>
                <w:rStyle w:val="FontStyle30"/>
              </w:rPr>
            </w:pPr>
            <w:r>
              <w:rPr>
                <w:rStyle w:val="FontStyle30"/>
              </w:rPr>
              <w:t>4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9"/>
              <w:widowControl/>
              <w:spacing w:line="240" w:lineRule="auto"/>
              <w:ind w:left="874"/>
              <w:rPr>
                <w:rStyle w:val="FontStyle35"/>
              </w:rPr>
            </w:pPr>
            <w:r>
              <w:rPr>
                <w:rStyle w:val="FontStyle35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F3C83">
            <w:pPr>
              <w:pStyle w:val="Style18"/>
              <w:widowControl/>
              <w:tabs>
                <w:tab w:val="left" w:leader="dot" w:pos="1546"/>
                <w:tab w:val="left" w:leader="hyphen" w:pos="1920"/>
              </w:tabs>
              <w:ind w:left="1253"/>
              <w:rPr>
                <w:rStyle w:val="FontStyle34"/>
              </w:rPr>
            </w:pPr>
            <w:r>
              <w:rPr>
                <w:rStyle w:val="FontStyle34"/>
              </w:rPr>
              <w:tab/>
            </w:r>
            <w:r>
              <w:rPr>
                <w:rStyle w:val="FontStyle34"/>
              </w:rPr>
              <w:tab/>
            </w:r>
          </w:p>
        </w:tc>
      </w:tr>
    </w:tbl>
    <w:p w:rsidR="00000000" w:rsidRDefault="002F3C83">
      <w:pPr>
        <w:pStyle w:val="Style17"/>
        <w:widowControl/>
        <w:spacing w:line="240" w:lineRule="exact"/>
        <w:jc w:val="left"/>
        <w:rPr>
          <w:sz w:val="20"/>
          <w:szCs w:val="20"/>
        </w:rPr>
      </w:pPr>
    </w:p>
    <w:p w:rsidR="00000000" w:rsidRDefault="002F3C83">
      <w:pPr>
        <w:pStyle w:val="Style17"/>
        <w:widowControl/>
        <w:spacing w:line="240" w:lineRule="exact"/>
        <w:jc w:val="left"/>
        <w:rPr>
          <w:sz w:val="20"/>
          <w:szCs w:val="20"/>
        </w:rPr>
      </w:pPr>
    </w:p>
    <w:p w:rsidR="00000000" w:rsidRDefault="002F3C83">
      <w:pPr>
        <w:pStyle w:val="Style17"/>
        <w:widowControl/>
        <w:spacing w:before="221"/>
        <w:jc w:val="left"/>
        <w:rPr>
          <w:rStyle w:val="FontStyle29"/>
        </w:rPr>
      </w:pPr>
      <w:r>
        <w:rPr>
          <w:rStyle w:val="FontStyle29"/>
        </w:rPr>
        <w:t>Руководитель</w:t>
      </w:r>
    </w:p>
    <w:p w:rsidR="00000000" w:rsidRDefault="002F3C83">
      <w:pPr>
        <w:pStyle w:val="Style5"/>
        <w:widowControl/>
        <w:tabs>
          <w:tab w:val="left" w:leader="underscore" w:pos="7046"/>
          <w:tab w:val="left" w:leader="underscore" w:pos="9653"/>
        </w:tabs>
        <w:spacing w:before="5" w:line="240" w:lineRule="auto"/>
        <w:jc w:val="left"/>
        <w:rPr>
          <w:rStyle w:val="FontStyle31"/>
          <w:spacing w:val="0"/>
        </w:rPr>
      </w:pPr>
      <w:r>
        <w:rPr>
          <w:rStyle w:val="FontStyle31"/>
        </w:rPr>
        <w:t>образовательной организации</w:t>
      </w:r>
      <w:r>
        <w:rPr>
          <w:rStyle w:val="FontStyle31"/>
          <w:spacing w:val="0"/>
        </w:rPr>
        <w:tab/>
      </w:r>
      <w:r>
        <w:rPr>
          <w:rStyle w:val="FontStyle31"/>
        </w:rPr>
        <w:t>.</w:t>
      </w:r>
      <w:r>
        <w:rPr>
          <w:rStyle w:val="FontStyle31"/>
          <w:spacing w:val="0"/>
        </w:rPr>
        <w:tab/>
      </w:r>
    </w:p>
    <w:p w:rsidR="006800F6" w:rsidRDefault="002F3C83">
      <w:pPr>
        <w:pStyle w:val="Style16"/>
        <w:widowControl/>
        <w:tabs>
          <w:tab w:val="left" w:pos="2491"/>
        </w:tabs>
        <w:jc w:val="right"/>
        <w:rPr>
          <w:rStyle w:val="FontStyle35"/>
        </w:rPr>
      </w:pPr>
      <w:r>
        <w:rPr>
          <w:rStyle w:val="FontStyle30"/>
        </w:rPr>
        <w:t>'(подпись)</w:t>
      </w:r>
      <w:r>
        <w:rPr>
          <w:rStyle w:val="FontStyle30"/>
          <w:spacing w:val="0"/>
        </w:rPr>
        <w:tab/>
      </w:r>
      <w:r>
        <w:rPr>
          <w:rStyle w:val="FontStyle30"/>
        </w:rPr>
        <w:t xml:space="preserve">(расшифровка </w:t>
      </w:r>
      <w:r>
        <w:rPr>
          <w:rStyle w:val="FontStyle35"/>
        </w:rPr>
        <w:t>подписи)</w:t>
      </w:r>
    </w:p>
    <w:sectPr w:rsidR="006800F6">
      <w:headerReference w:type="even" r:id="rId18"/>
      <w:headerReference w:type="default" r:id="rId19"/>
      <w:type w:val="continuous"/>
      <w:pgSz w:w="11905" w:h="16837"/>
      <w:pgMar w:top="886" w:right="867" w:bottom="1440" w:left="8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C83" w:rsidRDefault="002F3C83">
      <w:r>
        <w:separator/>
      </w:r>
    </w:p>
  </w:endnote>
  <w:endnote w:type="continuationSeparator" w:id="0">
    <w:p w:rsidR="002F3C83" w:rsidRDefault="002F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C83" w:rsidRDefault="002F3C83">
      <w:r>
        <w:separator/>
      </w:r>
    </w:p>
  </w:footnote>
  <w:footnote w:type="continuationSeparator" w:id="0">
    <w:p w:rsidR="002F3C83" w:rsidRDefault="002F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pStyle w:val="Style4"/>
      <w:widowControl/>
      <w:ind w:left="-38" w:right="-38"/>
      <w:jc w:val="center"/>
      <w:rPr>
        <w:rStyle w:val="FontStyle25"/>
      </w:rPr>
    </w:pPr>
    <w:r>
      <w:rPr>
        <w:rStyle w:val="FontStyle25"/>
      </w:rPr>
      <w:t>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pStyle w:val="Style4"/>
      <w:widowControl/>
      <w:ind w:left="-38" w:right="-1397"/>
      <w:jc w:val="center"/>
      <w:rPr>
        <w:rStyle w:val="FontStyle25"/>
      </w:rPr>
    </w:pPr>
    <w:r>
      <w:rPr>
        <w:rStyle w:val="FontStyle25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pStyle w:val="Style4"/>
      <w:widowControl/>
      <w:jc w:val="center"/>
      <w:rPr>
        <w:rStyle w:val="FontStyle25"/>
      </w:rPr>
    </w:pPr>
    <w:r>
      <w:rPr>
        <w:rStyle w:val="FontStyle25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widowControl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widowControl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widowControl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F3C83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5E19"/>
    <w:multiLevelType w:val="singleLevel"/>
    <w:tmpl w:val="5EF07F06"/>
    <w:lvl w:ilvl="0">
      <w:start w:val="7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">
    <w:nsid w:val="33806C43"/>
    <w:multiLevelType w:val="singleLevel"/>
    <w:tmpl w:val="41D01ED8"/>
    <w:lvl w:ilvl="0">
      <w:start w:val="12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">
    <w:nsid w:val="45290606"/>
    <w:multiLevelType w:val="singleLevel"/>
    <w:tmpl w:val="977A9368"/>
    <w:lvl w:ilvl="0">
      <w:start w:val="17"/>
      <w:numFmt w:val="decimal"/>
      <w:lvlText w:val="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3">
    <w:nsid w:val="7FA70F2C"/>
    <w:multiLevelType w:val="singleLevel"/>
    <w:tmpl w:val="5CEE9420"/>
    <w:lvl w:ilvl="0">
      <w:start w:val="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F6"/>
    <w:rsid w:val="002F3C83"/>
    <w:rsid w:val="0068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502" w:lineRule="exact"/>
      <w:ind w:firstLine="514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30" w:lineRule="exact"/>
      <w:jc w:val="center"/>
    </w:pPr>
  </w:style>
  <w:style w:type="paragraph" w:customStyle="1" w:styleId="Style6">
    <w:name w:val="Style6"/>
    <w:basedOn w:val="a"/>
    <w:uiPriority w:val="99"/>
    <w:pPr>
      <w:spacing w:line="485" w:lineRule="exact"/>
      <w:ind w:firstLine="523"/>
      <w:jc w:val="both"/>
    </w:pPr>
  </w:style>
  <w:style w:type="paragraph" w:customStyle="1" w:styleId="Style7">
    <w:name w:val="Style7"/>
    <w:basedOn w:val="a"/>
    <w:uiPriority w:val="99"/>
    <w:pPr>
      <w:jc w:val="right"/>
    </w:pPr>
  </w:style>
  <w:style w:type="paragraph" w:customStyle="1" w:styleId="Style8">
    <w:name w:val="Style8"/>
    <w:basedOn w:val="a"/>
    <w:uiPriority w:val="99"/>
    <w:pPr>
      <w:spacing w:line="326" w:lineRule="exact"/>
      <w:ind w:firstLine="706"/>
    </w:pPr>
  </w:style>
  <w:style w:type="paragraph" w:customStyle="1" w:styleId="Style9">
    <w:name w:val="Style9"/>
    <w:basedOn w:val="a"/>
    <w:uiPriority w:val="99"/>
    <w:pPr>
      <w:spacing w:line="329" w:lineRule="exact"/>
    </w:pPr>
  </w:style>
  <w:style w:type="paragraph" w:customStyle="1" w:styleId="Style10">
    <w:name w:val="Style10"/>
    <w:basedOn w:val="a"/>
    <w:uiPriority w:val="99"/>
    <w:pPr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32" w:lineRule="exact"/>
      <w:ind w:firstLine="528"/>
      <w:jc w:val="both"/>
    </w:pPr>
  </w:style>
  <w:style w:type="paragraph" w:customStyle="1" w:styleId="Style14">
    <w:name w:val="Style14"/>
    <w:basedOn w:val="a"/>
    <w:uiPriority w:val="99"/>
    <w:pPr>
      <w:spacing w:line="322" w:lineRule="exact"/>
      <w:ind w:firstLine="571"/>
      <w:jc w:val="both"/>
    </w:pPr>
  </w:style>
  <w:style w:type="paragraph" w:customStyle="1" w:styleId="Style15">
    <w:name w:val="Style15"/>
    <w:basedOn w:val="a"/>
    <w:uiPriority w:val="99"/>
    <w:pPr>
      <w:spacing w:line="264" w:lineRule="exact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jc w:val="righ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40" w:lineRule="exact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317" w:lineRule="exact"/>
    </w:p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pacing w:val="10"/>
      <w:sz w:val="34"/>
      <w:szCs w:val="3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2">
    <w:name w:val="Font Style32"/>
    <w:basedOn w:val="a0"/>
    <w:uiPriority w:val="99"/>
    <w:rPr>
      <w:rFonts w:ascii="Trebuchet MS" w:hAnsi="Trebuchet MS" w:cs="Trebuchet MS"/>
      <w:sz w:val="8"/>
      <w:szCs w:val="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502" w:lineRule="exact"/>
      <w:ind w:firstLine="514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30" w:lineRule="exact"/>
      <w:jc w:val="center"/>
    </w:pPr>
  </w:style>
  <w:style w:type="paragraph" w:customStyle="1" w:styleId="Style6">
    <w:name w:val="Style6"/>
    <w:basedOn w:val="a"/>
    <w:uiPriority w:val="99"/>
    <w:pPr>
      <w:spacing w:line="485" w:lineRule="exact"/>
      <w:ind w:firstLine="523"/>
      <w:jc w:val="both"/>
    </w:pPr>
  </w:style>
  <w:style w:type="paragraph" w:customStyle="1" w:styleId="Style7">
    <w:name w:val="Style7"/>
    <w:basedOn w:val="a"/>
    <w:uiPriority w:val="99"/>
    <w:pPr>
      <w:jc w:val="right"/>
    </w:pPr>
  </w:style>
  <w:style w:type="paragraph" w:customStyle="1" w:styleId="Style8">
    <w:name w:val="Style8"/>
    <w:basedOn w:val="a"/>
    <w:uiPriority w:val="99"/>
    <w:pPr>
      <w:spacing w:line="326" w:lineRule="exact"/>
      <w:ind w:firstLine="706"/>
    </w:pPr>
  </w:style>
  <w:style w:type="paragraph" w:customStyle="1" w:styleId="Style9">
    <w:name w:val="Style9"/>
    <w:basedOn w:val="a"/>
    <w:uiPriority w:val="99"/>
    <w:pPr>
      <w:spacing w:line="329" w:lineRule="exact"/>
    </w:pPr>
  </w:style>
  <w:style w:type="paragraph" w:customStyle="1" w:styleId="Style10">
    <w:name w:val="Style10"/>
    <w:basedOn w:val="a"/>
    <w:uiPriority w:val="99"/>
    <w:pPr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32" w:lineRule="exact"/>
      <w:ind w:firstLine="528"/>
      <w:jc w:val="both"/>
    </w:pPr>
  </w:style>
  <w:style w:type="paragraph" w:customStyle="1" w:styleId="Style14">
    <w:name w:val="Style14"/>
    <w:basedOn w:val="a"/>
    <w:uiPriority w:val="99"/>
    <w:pPr>
      <w:spacing w:line="322" w:lineRule="exact"/>
      <w:ind w:firstLine="571"/>
      <w:jc w:val="both"/>
    </w:pPr>
  </w:style>
  <w:style w:type="paragraph" w:customStyle="1" w:styleId="Style15">
    <w:name w:val="Style15"/>
    <w:basedOn w:val="a"/>
    <w:uiPriority w:val="99"/>
    <w:pPr>
      <w:spacing w:line="264" w:lineRule="exact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jc w:val="right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40" w:lineRule="exact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317" w:lineRule="exact"/>
    </w:p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pacing w:val="10"/>
      <w:sz w:val="34"/>
      <w:szCs w:val="3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2">
    <w:name w:val="Font Style32"/>
    <w:basedOn w:val="a0"/>
    <w:uiPriority w:val="99"/>
    <w:rPr>
      <w:rFonts w:ascii="Trebuchet MS" w:hAnsi="Trebuchet MS" w:cs="Trebuchet MS"/>
      <w:sz w:val="8"/>
      <w:szCs w:val="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ri.pi" TargetMode="Externa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2139</Words>
  <Characters>12194</Characters>
  <Application>Microsoft Office Word</Application>
  <DocSecurity>0</DocSecurity>
  <Lines>101</Lines>
  <Paragraphs>28</Paragraphs>
  <ScaleCrop>false</ScaleCrop>
  <Company/>
  <LinksUpToDate>false</LinksUpToDate>
  <CharactersWithSpaces>14305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2014-03-28T12:47:00Z</dcterms:created>
  <dcterms:modified xsi:type="dcterms:W3CDTF">2014-03-28T12:47:00Z</dcterms:modified>
</cp:coreProperties>
</file>